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691EC9">
        <w:t>1</w:t>
      </w:r>
      <w:r>
        <w:t>-01/</w:t>
      </w:r>
      <w:r w:rsidR="00691EC9">
        <w:t>290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691EC9">
        <w:t>1</w:t>
      </w:r>
      <w:r>
        <w:t>-</w:t>
      </w:r>
      <w:r w:rsidR="00691EC9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691EC9">
        <w:rPr>
          <w:rFonts w:ascii="Calibri" w:hAnsi="Calibri" w:cs="Calibri"/>
        </w:rPr>
        <w:t>4.1</w:t>
      </w:r>
      <w:r w:rsidR="002F4C1F">
        <w:rPr>
          <w:rFonts w:ascii="Calibri" w:hAnsi="Calibri" w:cs="Calibri"/>
        </w:rPr>
        <w:t>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691EC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691E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Likovne kulture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puno radno vrijeme </w:t>
      </w:r>
      <w:r w:rsidR="00691E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povratka djelatnice s </w:t>
      </w:r>
      <w:proofErr w:type="spellStart"/>
      <w:r w:rsidR="00691E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691E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</w:t>
      </w:r>
    </w:p>
    <w:p w:rsidR="00691EC9" w:rsidRDefault="00691EC9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dokumentaciju.</w:t>
      </w:r>
    </w:p>
    <w:p w:rsidR="00A5779B" w:rsidRDefault="00FF5572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</w:rPr>
        <w:t>usmeno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testiranje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</w:rPr>
        <w:t>, odnosno usmeni razgovor (intervju)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koje 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će se obaviti u 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</w:rPr>
        <w:t>uredu ravnateljice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7.</w:t>
      </w:r>
      <w:r w:rsid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CF609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s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iječnja 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691EC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poziva</w:t>
      </w:r>
      <w:r w:rsidR="0036163B">
        <w:rPr>
          <w:rFonts w:ascii="Verdana" w:eastAsia="Times New Roman" w:hAnsi="Verdana" w:cs="Times New Roman"/>
          <w:b/>
          <w:bCs/>
          <w:sz w:val="20"/>
          <w:szCs w:val="20"/>
        </w:rPr>
        <w:t>ju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 se slijedeć</w:t>
      </w:r>
      <w:r w:rsidR="0036163B">
        <w:rPr>
          <w:rFonts w:ascii="Verdana" w:eastAsia="Times New Roman" w:hAnsi="Verdana" w:cs="Times New Roman"/>
          <w:b/>
          <w:bCs/>
          <w:sz w:val="20"/>
          <w:szCs w:val="20"/>
        </w:rPr>
        <w:t>e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kandidat</w:t>
      </w:r>
      <w:r w:rsidR="0036163B">
        <w:rPr>
          <w:rFonts w:ascii="Verdana" w:eastAsia="Times New Roman" w:hAnsi="Verdana" w:cs="Times New Roman"/>
          <w:b/>
          <w:bCs/>
          <w:sz w:val="20"/>
          <w:szCs w:val="20"/>
        </w:rPr>
        <w:t>kinje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691EC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VERONIKA ŠINDILJ, </w:t>
      </w:r>
      <w:proofErr w:type="spellStart"/>
      <w:r w:rsidR="00691EC9">
        <w:rPr>
          <w:rFonts w:ascii="Verdana" w:eastAsia="Times New Roman" w:hAnsi="Verdana" w:cs="Times New Roman"/>
          <w:b/>
          <w:color w:val="000000"/>
          <w:sz w:val="20"/>
          <w:szCs w:val="20"/>
        </w:rPr>
        <w:t>mag.edukacije</w:t>
      </w:r>
      <w:proofErr w:type="spellEnd"/>
      <w:r w:rsidR="00691EC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likovne kulture – nastavnički smjer</w:t>
      </w:r>
      <w:r w:rsidR="0036163B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  <w:bookmarkStart w:id="0" w:name="_GoBack"/>
      <w:bookmarkEnd w:id="0"/>
      <w:r w:rsidR="0036163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u 10,00 sati</w:t>
      </w:r>
    </w:p>
    <w:p w:rsidR="0036163B" w:rsidRDefault="0036163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2.MARTINA BARIĆ,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mag.likovne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pedagogije- nastavnički smjer:  u 10,30 sati </w:t>
      </w:r>
    </w:p>
    <w:p w:rsidR="0063169F" w:rsidRDefault="0063169F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5779B" w:rsidRDefault="00691EC9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247669">
        <w:rPr>
          <w:rFonts w:ascii="Verdana" w:hAnsi="Verdana" w:cs="Times New Roman"/>
          <w:sz w:val="20"/>
          <w:szCs w:val="20"/>
        </w:rPr>
        <w:t>ovjerenstvo</w:t>
      </w:r>
    </w:p>
    <w:sectPr w:rsidR="00A5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6163B"/>
    <w:rsid w:val="003A3EC9"/>
    <w:rsid w:val="003F1FEE"/>
    <w:rsid w:val="00423B3A"/>
    <w:rsid w:val="00430893"/>
    <w:rsid w:val="004A0F39"/>
    <w:rsid w:val="004E3CE6"/>
    <w:rsid w:val="0051516C"/>
    <w:rsid w:val="005B4834"/>
    <w:rsid w:val="005E6CA1"/>
    <w:rsid w:val="006265C0"/>
    <w:rsid w:val="0063169F"/>
    <w:rsid w:val="00661768"/>
    <w:rsid w:val="00691EC9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E7493"/>
    <w:rsid w:val="00CF6096"/>
    <w:rsid w:val="00D24855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2019-09-12T12:19:00Z</cp:lastPrinted>
  <dcterms:created xsi:type="dcterms:W3CDTF">2021-01-04T10:02:00Z</dcterms:created>
  <dcterms:modified xsi:type="dcterms:W3CDTF">2021-01-04T11:23:00Z</dcterms:modified>
</cp:coreProperties>
</file>