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B33" w:rsidRDefault="003C6B33" w:rsidP="003C6B33">
      <w:pPr>
        <w:jc w:val="both"/>
      </w:pPr>
      <w:r>
        <w:rPr>
          <w:noProof/>
        </w:rPr>
        <w:t xml:space="preserve">                </w:t>
      </w:r>
      <w:r>
        <w:rPr>
          <w:noProof/>
          <w:lang w:eastAsia="hr-HR"/>
        </w:rPr>
        <w:drawing>
          <wp:inline distT="0" distB="0" distL="0" distR="0">
            <wp:extent cx="476885" cy="564515"/>
            <wp:effectExtent l="0" t="0" r="0" b="698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1821978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REPUBLIKA HRVATSKA</w:t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OSNOVNA ŠKOLA ŠIME BUDINIĆA ZADAR</w:t>
      </w:r>
    </w:p>
    <w:p w:rsidR="003C6B33" w:rsidRPr="003C6B33" w:rsidRDefault="003C6B33" w:rsidP="003C6B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B33">
        <w:rPr>
          <w:rFonts w:ascii="Times New Roman" w:hAnsi="Times New Roman" w:cs="Times New Roman"/>
          <w:sz w:val="24"/>
          <w:szCs w:val="24"/>
        </w:rPr>
        <w:t>Put Šimunova 4., Zadar</w:t>
      </w:r>
    </w:p>
    <w:p w:rsidR="003C6B33" w:rsidRPr="003C6B33" w:rsidRDefault="003C6B33" w:rsidP="003C6B33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C6B33" w:rsidRPr="00CB4DBC" w:rsidRDefault="003C6B33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B4DBC">
        <w:rPr>
          <w:rFonts w:ascii="Times New Roman" w:hAnsi="Times New Roman" w:cs="Times New Roman"/>
          <w:sz w:val="24"/>
          <w:szCs w:val="24"/>
        </w:rPr>
        <w:t>KLASA: 112-</w:t>
      </w:r>
      <w:r w:rsidR="00FB6ED3">
        <w:rPr>
          <w:rFonts w:ascii="Times New Roman" w:hAnsi="Times New Roman" w:cs="Times New Roman"/>
          <w:sz w:val="24"/>
          <w:szCs w:val="24"/>
        </w:rPr>
        <w:t>10/26-01/04</w:t>
      </w:r>
    </w:p>
    <w:p w:rsidR="003C6B33" w:rsidRPr="003C6B33" w:rsidRDefault="00522220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2198-1-6-26</w:t>
      </w:r>
      <w:r w:rsidR="0097087B">
        <w:rPr>
          <w:rFonts w:ascii="Times New Roman" w:hAnsi="Times New Roman" w:cs="Times New Roman"/>
          <w:sz w:val="24"/>
          <w:szCs w:val="24"/>
        </w:rPr>
        <w:t>-</w:t>
      </w:r>
      <w:r w:rsidR="00FB6ED3">
        <w:rPr>
          <w:rFonts w:ascii="Times New Roman" w:hAnsi="Times New Roman" w:cs="Times New Roman"/>
          <w:sz w:val="24"/>
          <w:szCs w:val="24"/>
        </w:rPr>
        <w:t>9</w:t>
      </w:r>
    </w:p>
    <w:p w:rsidR="003C6B33" w:rsidRPr="003C6B33" w:rsidRDefault="0097087B" w:rsidP="003C6B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253EA7">
        <w:rPr>
          <w:rFonts w:ascii="Times New Roman" w:hAnsi="Times New Roman" w:cs="Times New Roman"/>
          <w:sz w:val="24"/>
          <w:szCs w:val="24"/>
        </w:rPr>
        <w:t>1</w:t>
      </w:r>
      <w:r w:rsidR="000D3BB5">
        <w:rPr>
          <w:rFonts w:ascii="Times New Roman" w:hAnsi="Times New Roman" w:cs="Times New Roman"/>
          <w:sz w:val="24"/>
          <w:szCs w:val="24"/>
        </w:rPr>
        <w:t>9</w:t>
      </w:r>
      <w:r w:rsidR="00A468B9">
        <w:rPr>
          <w:rFonts w:ascii="Times New Roman" w:hAnsi="Times New Roman" w:cs="Times New Roman"/>
          <w:sz w:val="24"/>
          <w:szCs w:val="24"/>
        </w:rPr>
        <w:t>. veljače</w:t>
      </w:r>
      <w:r w:rsidR="00522220">
        <w:rPr>
          <w:rFonts w:ascii="Times New Roman" w:hAnsi="Times New Roman" w:cs="Times New Roman"/>
          <w:sz w:val="24"/>
          <w:szCs w:val="24"/>
        </w:rPr>
        <w:t xml:space="preserve"> 2026</w:t>
      </w:r>
      <w:r w:rsidR="003C6B33" w:rsidRPr="003C6B33">
        <w:rPr>
          <w:rFonts w:ascii="Times New Roman" w:hAnsi="Times New Roman" w:cs="Times New Roman"/>
          <w:sz w:val="24"/>
          <w:szCs w:val="24"/>
        </w:rPr>
        <w:t>. godine</w:t>
      </w:r>
    </w:p>
    <w:p w:rsidR="003C6B33" w:rsidRDefault="003C6B33" w:rsidP="003C6B33">
      <w:pPr>
        <w:rPr>
          <w:rFonts w:ascii="Times New Roman" w:hAnsi="Times New Roman" w:cs="Times New Roman"/>
          <w:sz w:val="28"/>
          <w:szCs w:val="24"/>
        </w:rPr>
      </w:pPr>
    </w:p>
    <w:p w:rsidR="00A96C40" w:rsidRPr="00CB4DBC" w:rsidRDefault="00E1410B" w:rsidP="00E46A2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</w:pPr>
      <w:r w:rsidRPr="00CB4DBC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 xml:space="preserve">POZIV NA TESTIRANJE KANDIDATA ZA RADNO MJESTO </w:t>
      </w:r>
      <w:r w:rsidR="00AB7326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 xml:space="preserve">UČITELJ/ICA </w:t>
      </w:r>
      <w:r w:rsidR="002B7F0F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hr-HR"/>
        </w:rPr>
        <w:t>MATEMATIKE</w:t>
      </w:r>
    </w:p>
    <w:p w:rsidR="00AB7326" w:rsidRDefault="00AB7326" w:rsidP="00AB732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na </w:t>
      </w:r>
      <w:r w:rsidRPr="00A96C40">
        <w:rPr>
          <w:rFonts w:ascii="Times New Roman" w:hAnsi="Times New Roman" w:cs="Times New Roman"/>
          <w:b/>
          <w:i/>
          <w:sz w:val="24"/>
          <w:szCs w:val="24"/>
        </w:rPr>
        <w:t>određeno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A96C40">
        <w:rPr>
          <w:rFonts w:ascii="Times New Roman" w:hAnsi="Times New Roman" w:cs="Times New Roman"/>
          <w:b/>
          <w:i/>
          <w:sz w:val="24"/>
          <w:szCs w:val="24"/>
        </w:rPr>
        <w:t xml:space="preserve"> puno radno vrijeme od 40 sati tjedno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522220">
        <w:rPr>
          <w:rFonts w:ascii="Times New Roman" w:hAnsi="Times New Roman" w:cs="Times New Roman"/>
          <w:b/>
          <w:i/>
          <w:sz w:val="24"/>
          <w:szCs w:val="24"/>
        </w:rPr>
        <w:t>jedan (1</w:t>
      </w:r>
      <w:r>
        <w:rPr>
          <w:rFonts w:ascii="Times New Roman" w:hAnsi="Times New Roman" w:cs="Times New Roman"/>
          <w:b/>
          <w:i/>
          <w:sz w:val="24"/>
          <w:szCs w:val="24"/>
        </w:rPr>
        <w:t>) izvršitelj – mjesto rada u sjedištu poslodavca</w:t>
      </w:r>
      <w:r w:rsidR="00522220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="00FB6ED3">
        <w:rPr>
          <w:rFonts w:ascii="Times New Roman" w:hAnsi="Times New Roman" w:cs="Times New Roman"/>
          <w:b/>
          <w:i/>
          <w:sz w:val="24"/>
          <w:szCs w:val="24"/>
        </w:rPr>
        <w:t xml:space="preserve"> uz uvjet probnog rada u trajanju od 3 mjeseca</w:t>
      </w:r>
    </w:p>
    <w:p w:rsidR="00494141" w:rsidRPr="00AB7326" w:rsidRDefault="00494141" w:rsidP="00AB732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B72ED7" w:rsidRPr="0097087B" w:rsidRDefault="00E46A28" w:rsidP="00B72E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</w:t>
      </w:r>
      <w:r w:rsidR="003C6B33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C6B33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stavka 5.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Pravilnika o načinu i postupku zapošljavanja u Osnovnoj školi Šime </w:t>
      </w:r>
      <w:proofErr w:type="spellStart"/>
      <w:r w:rsidR="003C6B33" w:rsidRPr="003C6B33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3C6B33" w:rsidRPr="003C6B33">
        <w:rPr>
          <w:rFonts w:ascii="Times New Roman" w:hAnsi="Times New Roman" w:cs="Times New Roman"/>
          <w:sz w:val="24"/>
          <w:szCs w:val="24"/>
        </w:rPr>
        <w:t xml:space="preserve"> Zadar (KLASA: 003-06/19-01/37, URBROJ: 2198/01-25-19-3 od 10. svibnja 2019. godine) i Izmjenama i dopunama Pravilnika o načinu i postupku zapošljavanja u osnovnoj školi Šime </w:t>
      </w:r>
      <w:proofErr w:type="spellStart"/>
      <w:r w:rsidR="003C6B33" w:rsidRPr="003C6B33">
        <w:rPr>
          <w:rFonts w:ascii="Times New Roman" w:hAnsi="Times New Roman" w:cs="Times New Roman"/>
          <w:sz w:val="24"/>
          <w:szCs w:val="24"/>
        </w:rPr>
        <w:t>Budinića</w:t>
      </w:r>
      <w:proofErr w:type="spellEnd"/>
      <w:r w:rsidR="003C6B33" w:rsidRPr="003C6B33">
        <w:rPr>
          <w:rFonts w:ascii="Times New Roman" w:hAnsi="Times New Roman" w:cs="Times New Roman"/>
          <w:sz w:val="24"/>
          <w:szCs w:val="24"/>
        </w:rPr>
        <w:t xml:space="preserve"> Zadar (KLASA: 003-05/20-01/01, URBROJ: 2198/01-25-20-1 od 28. srpnja 2020. godine) (u daljnjem tekstu: Pravilnik)</w:t>
      </w:r>
      <w:r w:rsidR="005E0939" w:rsidRPr="003C6B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5E0939" w:rsidRPr="003C6B33">
        <w:rPr>
          <w:rFonts w:ascii="Times New Roman" w:hAnsi="Times New Roman" w:cs="Times New Roman"/>
          <w:sz w:val="24"/>
          <w:szCs w:val="24"/>
        </w:rPr>
        <w:t>Povjerenstvo za</w:t>
      </w:r>
      <w:r w:rsidR="003C6B33" w:rsidRPr="003C6B33">
        <w:rPr>
          <w:rFonts w:ascii="Times New Roman" w:hAnsi="Times New Roman" w:cs="Times New Roman"/>
          <w:sz w:val="24"/>
          <w:szCs w:val="24"/>
        </w:rPr>
        <w:t xml:space="preserve"> postupak vrednovanja kandidata pri zapošljavanju</w:t>
      </w:r>
      <w:r w:rsidR="00A96C40" w:rsidRPr="003C6B33">
        <w:rPr>
          <w:rFonts w:ascii="Times New Roman" w:hAnsi="Times New Roman" w:cs="Times New Roman"/>
          <w:sz w:val="24"/>
          <w:szCs w:val="24"/>
        </w:rPr>
        <w:t xml:space="preserve"> </w:t>
      </w:r>
      <w:r w:rsidR="00B72ED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upućuje poziv na </w:t>
      </w:r>
      <w:r w:rsidR="00B72ED7" w:rsidRPr="0097087B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testiranje</w:t>
      </w:r>
      <w:r w:rsidR="0097087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B72ED7" w:rsidRDefault="0097087B" w:rsidP="009708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</w:pPr>
      <w:r w:rsidRPr="00970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Za natječaj učitelj/</w:t>
      </w:r>
      <w:proofErr w:type="spellStart"/>
      <w:r w:rsidR="002B7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ica</w:t>
      </w:r>
      <w:proofErr w:type="spellEnd"/>
      <w:r w:rsidR="002B7F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matematike</w:t>
      </w:r>
      <w:r w:rsidRPr="0097087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Pr="0097087B">
        <w:rPr>
          <w:rFonts w:ascii="Times New Roman" w:hAnsi="Times New Roman" w:cs="Times New Roman"/>
          <w:b/>
          <w:sz w:val="24"/>
          <w:szCs w:val="24"/>
        </w:rPr>
        <w:t xml:space="preserve">na određeno, puno radno vrijeme od 40 sati tjedno – jedan (1) izvršitelj – mjesto rada u sjedištu poslodavca </w:t>
      </w:r>
      <w:r w:rsidR="0052222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B7F0F">
        <w:rPr>
          <w:rFonts w:ascii="Times New Roman" w:hAnsi="Times New Roman" w:cs="Times New Roman"/>
          <w:b/>
          <w:sz w:val="24"/>
          <w:szCs w:val="24"/>
        </w:rPr>
        <w:t>do povratka odsutn</w:t>
      </w:r>
      <w:r w:rsidR="005F78B0">
        <w:rPr>
          <w:rFonts w:ascii="Times New Roman" w:hAnsi="Times New Roman" w:cs="Times New Roman"/>
          <w:b/>
          <w:sz w:val="24"/>
          <w:szCs w:val="24"/>
        </w:rPr>
        <w:t>og</w:t>
      </w:r>
      <w:r w:rsidR="002B7F0F">
        <w:rPr>
          <w:rFonts w:ascii="Times New Roman" w:hAnsi="Times New Roman" w:cs="Times New Roman"/>
          <w:b/>
          <w:sz w:val="24"/>
          <w:szCs w:val="24"/>
        </w:rPr>
        <w:t xml:space="preserve"> djelatni</w:t>
      </w:r>
      <w:r w:rsidR="005F78B0">
        <w:rPr>
          <w:rFonts w:ascii="Times New Roman" w:hAnsi="Times New Roman" w:cs="Times New Roman"/>
          <w:b/>
          <w:sz w:val="24"/>
          <w:szCs w:val="24"/>
        </w:rPr>
        <w:t>ka</w:t>
      </w:r>
      <w:r w:rsidR="002B7F0F">
        <w:rPr>
          <w:rFonts w:ascii="Times New Roman" w:hAnsi="Times New Roman" w:cs="Times New Roman"/>
          <w:b/>
          <w:sz w:val="24"/>
          <w:szCs w:val="24"/>
        </w:rPr>
        <w:t xml:space="preserve"> na rad</w:t>
      </w:r>
      <w:r w:rsidR="00522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87B">
        <w:rPr>
          <w:rFonts w:ascii="Times New Roman" w:hAnsi="Times New Roman" w:cs="Times New Roman"/>
          <w:b/>
          <w:sz w:val="24"/>
          <w:szCs w:val="24"/>
        </w:rPr>
        <w:t>–</w:t>
      </w:r>
      <w:r w:rsidR="005222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C5257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oziva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 xml:space="preserve"> se </w:t>
      </w:r>
      <w:r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sljedeći kandidat</w:t>
      </w:r>
      <w:r w:rsidR="00C5257E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na </w:t>
      </w:r>
      <w:r w:rsidR="00A86E4A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usmeno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testiranje</w:t>
      </w:r>
      <w:r w:rsidR="00C5257E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koje će se održati u </w:t>
      </w:r>
      <w:r w:rsidR="00A740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srijedu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, </w:t>
      </w:r>
      <w:r w:rsidR="005222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2</w:t>
      </w:r>
      <w:r w:rsidR="00A740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5</w:t>
      </w:r>
      <w:r w:rsidR="005222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. </w:t>
      </w:r>
      <w:r w:rsidR="005F78B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veljače</w:t>
      </w:r>
      <w:r w:rsidR="005222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2026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. godine</w:t>
      </w:r>
      <w:r w:rsid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u </w:t>
      </w:r>
      <w:r w:rsidR="00A740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08:30</w:t>
      </w:r>
      <w:r w:rsidR="00C5257E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 xml:space="preserve"> sati  u prostoru Škole</w:t>
      </w:r>
      <w:r w:rsidR="00B72ED7" w:rsidRPr="00A86E4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  <w:t>:</w:t>
      </w:r>
    </w:p>
    <w:p w:rsidR="00F51578" w:rsidRPr="00A86E4A" w:rsidRDefault="00F51578" w:rsidP="0097087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hr-HR"/>
        </w:rPr>
      </w:pPr>
    </w:p>
    <w:p w:rsidR="0097087B" w:rsidRDefault="0097087B" w:rsidP="0097087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843"/>
        <w:gridCol w:w="3430"/>
      </w:tblGrid>
      <w:tr w:rsidR="0097087B" w:rsidTr="0097087B">
        <w:trPr>
          <w:jc w:val="center"/>
        </w:trPr>
        <w:tc>
          <w:tcPr>
            <w:tcW w:w="959" w:type="dxa"/>
            <w:vAlign w:val="center"/>
          </w:tcPr>
          <w:p w:rsidR="0097087B" w:rsidRPr="006D7418" w:rsidRDefault="0097087B" w:rsidP="004C2D6F">
            <w:pPr>
              <w:jc w:val="center"/>
              <w:rPr>
                <w:rFonts w:ascii="Times New Roman" w:hAnsi="Times New Roman" w:cs="Times New Roman"/>
              </w:rPr>
            </w:pPr>
            <w:r w:rsidRPr="006D7418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1843" w:type="dxa"/>
            <w:vAlign w:val="center"/>
          </w:tcPr>
          <w:p w:rsidR="0097087B" w:rsidRPr="006D7418" w:rsidRDefault="0097087B" w:rsidP="004C2D6F">
            <w:pPr>
              <w:jc w:val="center"/>
              <w:rPr>
                <w:rFonts w:ascii="Times New Roman" w:hAnsi="Times New Roman" w:cs="Times New Roman"/>
              </w:rPr>
            </w:pPr>
            <w:r w:rsidRPr="006D7418">
              <w:rPr>
                <w:rFonts w:ascii="Times New Roman" w:hAnsi="Times New Roman" w:cs="Times New Roman"/>
              </w:rPr>
              <w:t>Ime i prezime kandidata</w:t>
            </w:r>
          </w:p>
        </w:tc>
        <w:tc>
          <w:tcPr>
            <w:tcW w:w="3430" w:type="dxa"/>
            <w:vAlign w:val="center"/>
          </w:tcPr>
          <w:p w:rsidR="0097087B" w:rsidRPr="006D7418" w:rsidRDefault="0097087B" w:rsidP="004C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Stručna sprema</w:t>
            </w:r>
          </w:p>
        </w:tc>
      </w:tr>
      <w:tr w:rsidR="00522220" w:rsidRPr="009B4DC8" w:rsidTr="0097087B">
        <w:trPr>
          <w:jc w:val="center"/>
        </w:trPr>
        <w:tc>
          <w:tcPr>
            <w:tcW w:w="959" w:type="dxa"/>
            <w:vAlign w:val="center"/>
          </w:tcPr>
          <w:p w:rsidR="00522220" w:rsidRPr="002B6432" w:rsidRDefault="00522220" w:rsidP="00522220">
            <w:pPr>
              <w:pStyle w:val="Odlomakpopisa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22220" w:rsidRPr="00107CB5" w:rsidRDefault="005F78B0" w:rsidP="0052222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M.P.K.</w:t>
            </w:r>
          </w:p>
        </w:tc>
        <w:tc>
          <w:tcPr>
            <w:tcW w:w="3430" w:type="dxa"/>
            <w:vAlign w:val="center"/>
          </w:tcPr>
          <w:p w:rsidR="00522220" w:rsidRDefault="005F78B0" w:rsidP="0052222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Mag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inž. upravljanja sigurnošću hrane</w:t>
            </w:r>
          </w:p>
        </w:tc>
      </w:tr>
    </w:tbl>
    <w:p w:rsidR="00F51578" w:rsidRDefault="00F51578" w:rsidP="004D34D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97087B" w:rsidRDefault="0097087B" w:rsidP="0097087B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A77FBA" w:rsidRDefault="00A77FBA" w:rsidP="00A77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6EB7">
        <w:rPr>
          <w:rFonts w:ascii="Times New Roman" w:hAnsi="Times New Roman" w:cs="Times New Roman"/>
          <w:sz w:val="24"/>
          <w:szCs w:val="24"/>
        </w:rPr>
        <w:t>Kandidati su dužni sa sobom imati odgovarajuću identifikacijsku ispravu (važeću osobnu iskaznicu, putovnicu ili vozačku dozvolu). Kandidati koji ne mogu dokazati identitet i kandidati koji dođu nakon naznačenog</w:t>
      </w:r>
      <w:r>
        <w:rPr>
          <w:rFonts w:ascii="Times New Roman" w:hAnsi="Times New Roman" w:cs="Times New Roman"/>
          <w:sz w:val="24"/>
          <w:szCs w:val="24"/>
        </w:rPr>
        <w:t xml:space="preserve"> vremena, neće moći pristupiti 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. Ne postoji mogućnost naknadnog </w:t>
      </w:r>
      <w:r>
        <w:rPr>
          <w:rFonts w:ascii="Times New Roman" w:hAnsi="Times New Roman" w:cs="Times New Roman"/>
          <w:sz w:val="24"/>
          <w:szCs w:val="24"/>
        </w:rPr>
        <w:t>vrednovanja</w:t>
      </w:r>
      <w:r w:rsidRPr="009B6EB7">
        <w:rPr>
          <w:rFonts w:ascii="Times New Roman" w:hAnsi="Times New Roman" w:cs="Times New Roman"/>
          <w:sz w:val="24"/>
          <w:szCs w:val="24"/>
        </w:rPr>
        <w:t xml:space="preserve">, bez obzira na razloge koji kandidata priječe da </w:t>
      </w:r>
      <w:r>
        <w:rPr>
          <w:rFonts w:ascii="Times New Roman" w:hAnsi="Times New Roman" w:cs="Times New Roman"/>
          <w:sz w:val="24"/>
          <w:szCs w:val="24"/>
        </w:rPr>
        <w:t>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 pristupi u naznačeno vrijeme. Za kandidata koji ne pristupi postupku </w:t>
      </w:r>
      <w:r>
        <w:rPr>
          <w:rFonts w:ascii="Times New Roman" w:hAnsi="Times New Roman" w:cs="Times New Roman"/>
          <w:sz w:val="24"/>
          <w:szCs w:val="24"/>
        </w:rPr>
        <w:t>vrednovanju</w:t>
      </w:r>
      <w:r w:rsidRPr="009B6EB7">
        <w:rPr>
          <w:rFonts w:ascii="Times New Roman" w:hAnsi="Times New Roman" w:cs="Times New Roman"/>
          <w:sz w:val="24"/>
          <w:szCs w:val="24"/>
        </w:rPr>
        <w:t xml:space="preserve"> smatra se da je odustao od natječaja.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6EB7">
        <w:rPr>
          <w:rFonts w:ascii="Times New Roman" w:hAnsi="Times New Roman" w:cs="Times New Roman"/>
          <w:sz w:val="24"/>
          <w:szCs w:val="24"/>
        </w:rPr>
        <w:t xml:space="preserve">Vrednovanju ne mogu pristupiti kandidati </w:t>
      </w:r>
      <w:r>
        <w:rPr>
          <w:rFonts w:ascii="Times New Roman" w:hAnsi="Times New Roman" w:cs="Times New Roman"/>
          <w:sz w:val="24"/>
          <w:szCs w:val="24"/>
        </w:rPr>
        <w:t>za koje je</w:t>
      </w:r>
      <w:r w:rsidRPr="009B6EB7">
        <w:rPr>
          <w:rFonts w:ascii="Times New Roman" w:hAnsi="Times New Roman" w:cs="Times New Roman"/>
          <w:sz w:val="24"/>
          <w:szCs w:val="24"/>
        </w:rPr>
        <w:t xml:space="preserve"> utvr</w:t>
      </w:r>
      <w:r>
        <w:rPr>
          <w:rFonts w:ascii="Times New Roman" w:hAnsi="Times New Roman" w:cs="Times New Roman"/>
          <w:sz w:val="24"/>
          <w:szCs w:val="24"/>
        </w:rPr>
        <w:t>đeno</w:t>
      </w:r>
      <w:r w:rsidRPr="009B6EB7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 xml:space="preserve">njihove </w:t>
      </w:r>
      <w:r w:rsidRPr="009B6EB7">
        <w:rPr>
          <w:rFonts w:ascii="Times New Roman" w:hAnsi="Times New Roman" w:cs="Times New Roman"/>
          <w:sz w:val="24"/>
          <w:szCs w:val="24"/>
        </w:rPr>
        <w:t>prijave nisu pravodobne i potpune.</w:t>
      </w:r>
    </w:p>
    <w:p w:rsidR="00522220" w:rsidRDefault="00522220" w:rsidP="00A77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2220" w:rsidRDefault="00522220" w:rsidP="00A77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2220" w:rsidRDefault="00522220" w:rsidP="00A77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4013" w:rsidRDefault="00A74013" w:rsidP="00A77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2220" w:rsidRDefault="00522220" w:rsidP="00A77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2ED7" w:rsidRPr="004D34D0" w:rsidRDefault="00B72ED7" w:rsidP="00CB4DB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 xml:space="preserve">PODRUČJA IZ KOJIH ĆE SE OBAVITI VREDNOVANJE ODNOSNO </w:t>
      </w:r>
      <w:r w:rsidRPr="004D34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TESTIRANJE KANDIDATA</w:t>
      </w:r>
      <w:r w:rsidRPr="004D34D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B7F0F" w:rsidRPr="002B7F0F" w:rsidRDefault="002B7F0F" w:rsidP="002B7F0F">
      <w:pPr>
        <w:pStyle w:val="Odlomakpopisa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7F0F">
        <w:rPr>
          <w:rFonts w:ascii="Times New Roman" w:hAnsi="Times New Roman" w:cs="Times New Roman"/>
          <w:color w:val="000000"/>
          <w:sz w:val="24"/>
          <w:szCs w:val="24"/>
        </w:rPr>
        <w:t xml:space="preserve">Statut Osnovne škole Šime </w:t>
      </w:r>
      <w:proofErr w:type="spellStart"/>
      <w:r w:rsidRPr="002B7F0F">
        <w:rPr>
          <w:rFonts w:ascii="Times New Roman" w:hAnsi="Times New Roman" w:cs="Times New Roman"/>
          <w:color w:val="000000"/>
          <w:sz w:val="24"/>
          <w:szCs w:val="24"/>
        </w:rPr>
        <w:t>Budinića</w:t>
      </w:r>
      <w:proofErr w:type="spellEnd"/>
      <w:r w:rsidRPr="002B7F0F">
        <w:rPr>
          <w:rFonts w:ascii="Times New Roman" w:hAnsi="Times New Roman" w:cs="Times New Roman"/>
          <w:color w:val="000000"/>
          <w:sz w:val="24"/>
          <w:szCs w:val="24"/>
        </w:rPr>
        <w:t xml:space="preserve"> Zadar (KLASA: 011-03/24-01/01, URBROJ: 2198-1-6-24-01 na snazi od 07. svibnja 2024. godine) </w:t>
      </w:r>
      <w:r w:rsidRPr="002B7F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- dostupan na web stranici Škole pod rubrikom "Dokumenti";</w:t>
      </w:r>
    </w:p>
    <w:p w:rsidR="002B7F0F" w:rsidRPr="002B7F0F" w:rsidRDefault="002B7F0F" w:rsidP="002B7F0F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0F">
        <w:rPr>
          <w:rFonts w:ascii="Times New Roman" w:hAnsi="Times New Roman" w:cs="Times New Roman"/>
          <w:color w:val="000000"/>
          <w:sz w:val="24"/>
          <w:szCs w:val="24"/>
        </w:rPr>
        <w:t xml:space="preserve">Zakon o odgoju i obrazovanju u osnovnoj i srednjoj školi </w:t>
      </w:r>
      <w:r w:rsidRPr="002B7F0F">
        <w:rPr>
          <w:rFonts w:ascii="Times New Roman" w:hAnsi="Times New Roman" w:cs="Times New Roman"/>
          <w:sz w:val="24"/>
          <w:szCs w:val="24"/>
        </w:rPr>
        <w:t>(„NN” broj 87/08., 86/09., 92/10.,105/10., 90/11., 5/12., 16/12., 86/12., 126/12., 94/13., 152/14., 7/17., 68/18., 98/19., 64/20., 151/22. i 156/23.);</w:t>
      </w:r>
    </w:p>
    <w:p w:rsidR="002B7F0F" w:rsidRPr="002B7F0F" w:rsidRDefault="002B7F0F" w:rsidP="002B7F0F">
      <w:pPr>
        <w:numPr>
          <w:ilvl w:val="0"/>
          <w:numId w:val="2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F0F">
        <w:rPr>
          <w:rFonts w:ascii="Times New Roman" w:hAnsi="Times New Roman" w:cs="Times New Roman"/>
          <w:color w:val="000000"/>
          <w:sz w:val="24"/>
          <w:szCs w:val="24"/>
        </w:rPr>
        <w:t xml:space="preserve">Predmetni kurikulum Matematike: </w:t>
      </w:r>
    </w:p>
    <w:p w:rsidR="002B7F0F" w:rsidRPr="002B7F0F" w:rsidRDefault="002B7F0F" w:rsidP="002B7F0F">
      <w:pPr>
        <w:ind w:left="709" w:hanging="1"/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2B7F0F">
        <w:rPr>
          <w:rStyle w:val="Hiperveza"/>
          <w:rFonts w:ascii="Times New Roman" w:hAnsi="Times New Roman" w:cs="Times New Roman"/>
          <w:b/>
          <w:sz w:val="24"/>
          <w:szCs w:val="24"/>
        </w:rPr>
        <w:t>NAPOMENA:</w:t>
      </w:r>
      <w:r w:rsidRPr="002B7F0F">
        <w:rPr>
          <w:rStyle w:val="Hiperveza"/>
          <w:rFonts w:ascii="Times New Roman" w:hAnsi="Times New Roman" w:cs="Times New Roman"/>
          <w:sz w:val="24"/>
          <w:szCs w:val="24"/>
        </w:rPr>
        <w:t xml:space="preserve"> Navedeni Kurikulum je dostupan na sljedećoj poveznici:</w:t>
      </w:r>
      <w:r w:rsidRPr="002B7F0F">
        <w:rPr>
          <w:rFonts w:ascii="Times New Roman" w:hAnsi="Times New Roman" w:cs="Times New Roman"/>
          <w:sz w:val="24"/>
          <w:szCs w:val="24"/>
        </w:rPr>
        <w:t xml:space="preserve">   </w:t>
      </w:r>
      <w:hyperlink r:id="rId6" w:history="1">
        <w:r w:rsidRPr="002B7F0F">
          <w:rPr>
            <w:rStyle w:val="Hiperveza"/>
            <w:rFonts w:ascii="Times New Roman" w:hAnsi="Times New Roman" w:cs="Times New Roman"/>
            <w:sz w:val="24"/>
            <w:szCs w:val="24"/>
          </w:rPr>
          <w:t>https://mzo.gov.hr/istaknute-teme/odgoj-i-obrazovanje/nacionalni-kurikulum/predmetni-kurikulumi/539</w:t>
        </w:r>
      </w:hyperlink>
      <w:r w:rsidRPr="002B7F0F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</w:p>
    <w:p w:rsidR="002B7F0F" w:rsidRPr="002B7F0F" w:rsidRDefault="002B7F0F" w:rsidP="002B7F0F">
      <w:pPr>
        <w:pStyle w:val="StandardWeb"/>
        <w:numPr>
          <w:ilvl w:val="0"/>
          <w:numId w:val="21"/>
        </w:numPr>
        <w:spacing w:before="0" w:beforeAutospacing="0"/>
        <w:rPr>
          <w:color w:val="35586E"/>
        </w:rPr>
      </w:pPr>
      <w:proofErr w:type="spellStart"/>
      <w:r w:rsidRPr="002B7F0F">
        <w:t>Međupredmetne</w:t>
      </w:r>
      <w:proofErr w:type="spellEnd"/>
      <w:r w:rsidRPr="002B7F0F">
        <w:t xml:space="preserve"> teme u sklopu Nacionalnog kurikuluma </w:t>
      </w:r>
      <w:hyperlink r:id="rId7" w:history="1">
        <w:r w:rsidRPr="002B7F0F">
          <w:rPr>
            <w:rStyle w:val="Hiperveza"/>
          </w:rPr>
          <w:t>https://mzo.gov.hr/istaknute-teme/odgoj-i-obrazovanje/nacionalni-kurikulum/medjupredmetne-teme/3852</w:t>
        </w:r>
      </w:hyperlink>
      <w:r w:rsidRPr="002B7F0F">
        <w:t xml:space="preserve"> </w:t>
      </w:r>
    </w:p>
    <w:p w:rsidR="002B7F0F" w:rsidRPr="002B7F0F" w:rsidRDefault="002B7F0F" w:rsidP="002B7F0F">
      <w:pPr>
        <w:pStyle w:val="StandardWeb"/>
        <w:numPr>
          <w:ilvl w:val="0"/>
          <w:numId w:val="21"/>
        </w:numPr>
        <w:rPr>
          <w:color w:val="35586E"/>
        </w:rPr>
      </w:pPr>
      <w:r w:rsidRPr="002B7F0F">
        <w:t xml:space="preserve"> Pravilnik o načinima, postupcima i elementima vrednovanja učenika u osnovnoj i srednjoj školi (NN 112-10)  Agencija za odgoj i obrazovanje </w:t>
      </w:r>
      <w:hyperlink r:id="rId8" w:history="1">
        <w:r w:rsidRPr="002B7F0F">
          <w:rPr>
            <w:rStyle w:val="Hiperveza"/>
          </w:rPr>
          <w:t>https://www.azoo.hr/index.php?view=article&amp;id=5853&amp;naziv=pravilnici</w:t>
        </w:r>
      </w:hyperlink>
    </w:p>
    <w:p w:rsidR="002B7F0F" w:rsidRPr="002B7F0F" w:rsidRDefault="002B7F0F" w:rsidP="002B7F0F">
      <w:pPr>
        <w:pStyle w:val="StandardWeb"/>
        <w:numPr>
          <w:ilvl w:val="0"/>
          <w:numId w:val="21"/>
        </w:numPr>
        <w:rPr>
          <w:color w:val="35586E"/>
        </w:rPr>
      </w:pPr>
      <w:r w:rsidRPr="002B7F0F">
        <w:t xml:space="preserve">Pravilnik o izmjenama i dopuni Pravilnika o načinima, postupcima i elementima vrednovanja učenika u osnovnoj i srednjoj školi   Agencija za odgoj i obrazovanje </w:t>
      </w:r>
      <w:hyperlink r:id="rId9" w:history="1">
        <w:r w:rsidRPr="002B7F0F">
          <w:rPr>
            <w:rStyle w:val="Hiperveza"/>
          </w:rPr>
          <w:t>https://www.azoo.hr/index.php?view=article&amp;id=5853&amp;naziv=pravilnici</w:t>
        </w:r>
      </w:hyperlink>
    </w:p>
    <w:p w:rsidR="002B7F0F" w:rsidRPr="002B7F0F" w:rsidRDefault="002B7F0F" w:rsidP="002B7F0F">
      <w:pPr>
        <w:pStyle w:val="StandardWeb"/>
        <w:numPr>
          <w:ilvl w:val="0"/>
          <w:numId w:val="21"/>
        </w:numPr>
        <w:rPr>
          <w:color w:val="35586E"/>
        </w:rPr>
      </w:pPr>
      <w:r w:rsidRPr="002B7F0F">
        <w:t xml:space="preserve">Pravilnik o načinu postupanja odgojno-obrazovnih radnika školskih ustanova u poduzimanju mjera zaštite prava učenika te prijave svakog kršenja tih prava nadležnim tijelima (NN 132-13)  Agencija za odgoj  i obrazovanje </w:t>
      </w:r>
      <w:hyperlink r:id="rId10" w:history="1">
        <w:r w:rsidRPr="002B7F0F">
          <w:rPr>
            <w:rStyle w:val="Hiperveza"/>
          </w:rPr>
          <w:t>https://www.azoo.hr/index.php?view=article&amp;id=5853&amp;naziv=pravilnici</w:t>
        </w:r>
      </w:hyperlink>
      <w:r w:rsidRPr="002B7F0F">
        <w:rPr>
          <w:color w:val="35586E"/>
        </w:rPr>
        <w:t>)</w:t>
      </w:r>
    </w:p>
    <w:p w:rsidR="00CB4DBC" w:rsidRPr="0097087B" w:rsidRDefault="00CB4DBC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B4DBC" w:rsidRPr="0097087B" w:rsidRDefault="00CB4DBC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2ED7" w:rsidRPr="00CB4DBC" w:rsidRDefault="00B72ED7" w:rsidP="00B72ED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4DBC">
        <w:rPr>
          <w:rFonts w:ascii="Times New Roman" w:hAnsi="Times New Roman" w:cs="Times New Roman"/>
          <w:sz w:val="24"/>
          <w:szCs w:val="24"/>
        </w:rPr>
        <w:t xml:space="preserve">Povjerenstvo za </w:t>
      </w:r>
      <w:r w:rsidR="00CB4DBC">
        <w:rPr>
          <w:rFonts w:ascii="Times New Roman" w:hAnsi="Times New Roman" w:cs="Times New Roman"/>
          <w:sz w:val="24"/>
          <w:szCs w:val="24"/>
        </w:rPr>
        <w:t>postupak vrednovanja</w:t>
      </w:r>
      <w:r w:rsidRPr="00CB4DBC">
        <w:rPr>
          <w:rFonts w:ascii="Times New Roman" w:hAnsi="Times New Roman" w:cs="Times New Roman"/>
          <w:sz w:val="24"/>
          <w:szCs w:val="24"/>
        </w:rPr>
        <w:t xml:space="preserve"> kandidata </w:t>
      </w:r>
      <w:r w:rsidR="00CB4DBC">
        <w:rPr>
          <w:rFonts w:ascii="Times New Roman" w:hAnsi="Times New Roman" w:cs="Times New Roman"/>
          <w:sz w:val="24"/>
          <w:szCs w:val="24"/>
        </w:rPr>
        <w:t>pri</w:t>
      </w:r>
      <w:r w:rsidRPr="00CB4DBC">
        <w:rPr>
          <w:rFonts w:ascii="Times New Roman" w:hAnsi="Times New Roman" w:cs="Times New Roman"/>
          <w:sz w:val="24"/>
          <w:szCs w:val="24"/>
        </w:rPr>
        <w:t xml:space="preserve"> zapošljavanj</w:t>
      </w:r>
      <w:r w:rsidR="00CB4DBC">
        <w:rPr>
          <w:rFonts w:ascii="Times New Roman" w:hAnsi="Times New Roman" w:cs="Times New Roman"/>
          <w:sz w:val="24"/>
          <w:szCs w:val="24"/>
        </w:rPr>
        <w:t>u</w:t>
      </w:r>
    </w:p>
    <w:sectPr w:rsidR="00B72ED7" w:rsidRPr="00CB4DBC" w:rsidSect="00770FB7">
      <w:pgSz w:w="11906" w:h="16838"/>
      <w:pgMar w:top="1417" w:right="1417" w:bottom="1417" w:left="1417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042C"/>
    <w:multiLevelType w:val="hybridMultilevel"/>
    <w:tmpl w:val="E54E76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456F"/>
    <w:multiLevelType w:val="hybridMultilevel"/>
    <w:tmpl w:val="DA7415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B5A1C"/>
    <w:multiLevelType w:val="hybridMultilevel"/>
    <w:tmpl w:val="13E6A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077DB"/>
    <w:multiLevelType w:val="hybridMultilevel"/>
    <w:tmpl w:val="2BF8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0A7A"/>
    <w:multiLevelType w:val="hybridMultilevel"/>
    <w:tmpl w:val="377C2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B6A79"/>
    <w:multiLevelType w:val="hybridMultilevel"/>
    <w:tmpl w:val="C8F60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63CB8"/>
    <w:multiLevelType w:val="hybridMultilevel"/>
    <w:tmpl w:val="6942699E"/>
    <w:lvl w:ilvl="0" w:tplc="6EA04E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31F4E"/>
    <w:multiLevelType w:val="hybridMultilevel"/>
    <w:tmpl w:val="DCD8C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314F9"/>
    <w:multiLevelType w:val="hybridMultilevel"/>
    <w:tmpl w:val="7FA68A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D39A8"/>
    <w:multiLevelType w:val="hybridMultilevel"/>
    <w:tmpl w:val="2A7E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54D8A"/>
    <w:multiLevelType w:val="hybridMultilevel"/>
    <w:tmpl w:val="AB06905E"/>
    <w:lvl w:ilvl="0" w:tplc="0BD2C3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83F2A"/>
    <w:multiLevelType w:val="hybridMultilevel"/>
    <w:tmpl w:val="13E6A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52213"/>
    <w:multiLevelType w:val="multilevel"/>
    <w:tmpl w:val="943A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EC0326"/>
    <w:multiLevelType w:val="hybridMultilevel"/>
    <w:tmpl w:val="F7F61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F2668"/>
    <w:multiLevelType w:val="hybridMultilevel"/>
    <w:tmpl w:val="2BF83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33805"/>
    <w:multiLevelType w:val="hybridMultilevel"/>
    <w:tmpl w:val="C14628EC"/>
    <w:lvl w:ilvl="0" w:tplc="52202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5706C"/>
    <w:multiLevelType w:val="hybridMultilevel"/>
    <w:tmpl w:val="2A7E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C42F2"/>
    <w:multiLevelType w:val="hybridMultilevel"/>
    <w:tmpl w:val="DB7EEA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117CE"/>
    <w:multiLevelType w:val="hybridMultilevel"/>
    <w:tmpl w:val="C8003666"/>
    <w:lvl w:ilvl="0" w:tplc="55C041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83333"/>
    <w:multiLevelType w:val="hybridMultilevel"/>
    <w:tmpl w:val="9F38A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13"/>
  </w:num>
  <w:num w:numId="5">
    <w:abstractNumId w:val="3"/>
  </w:num>
  <w:num w:numId="6">
    <w:abstractNumId w:val="15"/>
  </w:num>
  <w:num w:numId="7">
    <w:abstractNumId w:val="6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9"/>
  </w:num>
  <w:num w:numId="16">
    <w:abstractNumId w:val="12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79"/>
    <w:rsid w:val="000660ED"/>
    <w:rsid w:val="00090191"/>
    <w:rsid w:val="000A041E"/>
    <w:rsid w:val="000D3BB5"/>
    <w:rsid w:val="001E684A"/>
    <w:rsid w:val="0020403F"/>
    <w:rsid w:val="00253EA7"/>
    <w:rsid w:val="002A5CCD"/>
    <w:rsid w:val="002B7F0F"/>
    <w:rsid w:val="002C1F2C"/>
    <w:rsid w:val="002C32AD"/>
    <w:rsid w:val="002D4139"/>
    <w:rsid w:val="0032048A"/>
    <w:rsid w:val="00332616"/>
    <w:rsid w:val="0033593E"/>
    <w:rsid w:val="00347B26"/>
    <w:rsid w:val="00380480"/>
    <w:rsid w:val="003C6B33"/>
    <w:rsid w:val="00400812"/>
    <w:rsid w:val="004705C6"/>
    <w:rsid w:val="00494141"/>
    <w:rsid w:val="004D34D0"/>
    <w:rsid w:val="004E0388"/>
    <w:rsid w:val="00515522"/>
    <w:rsid w:val="00522220"/>
    <w:rsid w:val="00534379"/>
    <w:rsid w:val="00553BAB"/>
    <w:rsid w:val="005B3216"/>
    <w:rsid w:val="005C085E"/>
    <w:rsid w:val="005E0939"/>
    <w:rsid w:val="005F78B0"/>
    <w:rsid w:val="00637502"/>
    <w:rsid w:val="00770FB7"/>
    <w:rsid w:val="007753F1"/>
    <w:rsid w:val="00781F88"/>
    <w:rsid w:val="00785948"/>
    <w:rsid w:val="007D2F08"/>
    <w:rsid w:val="007F2182"/>
    <w:rsid w:val="007F22F3"/>
    <w:rsid w:val="00813D47"/>
    <w:rsid w:val="008312A0"/>
    <w:rsid w:val="00851F17"/>
    <w:rsid w:val="00885E59"/>
    <w:rsid w:val="008D4809"/>
    <w:rsid w:val="009072BC"/>
    <w:rsid w:val="0097087B"/>
    <w:rsid w:val="00976A01"/>
    <w:rsid w:val="009A2949"/>
    <w:rsid w:val="009D1525"/>
    <w:rsid w:val="00A468B9"/>
    <w:rsid w:val="00A74013"/>
    <w:rsid w:val="00A77314"/>
    <w:rsid w:val="00A77FBA"/>
    <w:rsid w:val="00A86E4A"/>
    <w:rsid w:val="00A96C40"/>
    <w:rsid w:val="00AB08AD"/>
    <w:rsid w:val="00AB7326"/>
    <w:rsid w:val="00AC301E"/>
    <w:rsid w:val="00AE1821"/>
    <w:rsid w:val="00AE2C63"/>
    <w:rsid w:val="00B64435"/>
    <w:rsid w:val="00B72ED7"/>
    <w:rsid w:val="00BE23D1"/>
    <w:rsid w:val="00BF2462"/>
    <w:rsid w:val="00BF6161"/>
    <w:rsid w:val="00C5257E"/>
    <w:rsid w:val="00C83A2F"/>
    <w:rsid w:val="00C93413"/>
    <w:rsid w:val="00CA537A"/>
    <w:rsid w:val="00CA6FA8"/>
    <w:rsid w:val="00CB4DBC"/>
    <w:rsid w:val="00D03920"/>
    <w:rsid w:val="00D0792B"/>
    <w:rsid w:val="00D22DDE"/>
    <w:rsid w:val="00E02E39"/>
    <w:rsid w:val="00E1410B"/>
    <w:rsid w:val="00E46A28"/>
    <w:rsid w:val="00EA069D"/>
    <w:rsid w:val="00EF3C80"/>
    <w:rsid w:val="00F074BA"/>
    <w:rsid w:val="00F51578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F47F"/>
  <w15:chartTrackingRefBased/>
  <w15:docId w15:val="{CE04A9D6-4438-43A7-AEC8-5859F201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7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43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4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379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312A0"/>
    <w:rPr>
      <w:b/>
      <w:bCs/>
    </w:rPr>
  </w:style>
  <w:style w:type="table" w:styleId="Reetkatablice">
    <w:name w:val="Table Grid"/>
    <w:basedOn w:val="Obinatablica"/>
    <w:uiPriority w:val="59"/>
    <w:rsid w:val="0083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C6B33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97087B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970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oo.hr/index.php?view=article&amp;id=5853&amp;naziv=pravilni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zo.gov.hr/istaknute-teme/odgoj-i-obrazovanje/nacionalni-kurikulum/medjupredmetne-teme/38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o.gov.hr/istaknute-teme/odgoj-i-obrazovanje/nacionalni-kurikulum/predmetni-kurikulumi/539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azoo.hr/index.php?view=article&amp;id=5853&amp;naziv=pravilni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zoo.hr/index.php?view=article&amp;id=5853&amp;naziv=pravilnic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Windows korisnik</cp:lastModifiedBy>
  <cp:revision>56</cp:revision>
  <cp:lastPrinted>2026-02-20T09:25:00Z</cp:lastPrinted>
  <dcterms:created xsi:type="dcterms:W3CDTF">2021-08-23T08:58:00Z</dcterms:created>
  <dcterms:modified xsi:type="dcterms:W3CDTF">2026-03-03T08:01:00Z</dcterms:modified>
</cp:coreProperties>
</file>