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9EF35" w14:textId="5123A0F2" w:rsidR="00EF50E8" w:rsidRPr="00EF50E8" w:rsidRDefault="00EF50E8" w:rsidP="00EF50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0E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F50E8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</w:t>
      </w:r>
      <w:r w:rsidRPr="00EF50E8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 wp14:anchorId="28534063" wp14:editId="4958077A">
            <wp:extent cx="476250" cy="561975"/>
            <wp:effectExtent l="0" t="0" r="0" b="9525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0E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EF50E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7B9C7D" w14:textId="77777777" w:rsidR="00EF50E8" w:rsidRPr="00EF50E8" w:rsidRDefault="00EF50E8" w:rsidP="00EF50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0E8">
        <w:rPr>
          <w:rFonts w:ascii="Times New Roman" w:hAnsi="Times New Roman" w:cs="Times New Roman"/>
          <w:sz w:val="24"/>
          <w:szCs w:val="24"/>
        </w:rPr>
        <w:t>REPUBLIKA HRVATSKA</w:t>
      </w:r>
    </w:p>
    <w:p w14:paraId="5E2F5913" w14:textId="77777777" w:rsidR="00EF50E8" w:rsidRPr="00EF50E8" w:rsidRDefault="00EF50E8" w:rsidP="00EF50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0E8">
        <w:rPr>
          <w:rFonts w:ascii="Times New Roman" w:hAnsi="Times New Roman" w:cs="Times New Roman"/>
          <w:sz w:val="24"/>
          <w:szCs w:val="24"/>
        </w:rPr>
        <w:t>OSNOVNA ŠKOLA ŠIME BUDINIĆA ZADAR</w:t>
      </w:r>
    </w:p>
    <w:p w14:paraId="59791CCC" w14:textId="77777777" w:rsidR="00EF50E8" w:rsidRPr="00EF50E8" w:rsidRDefault="00EF50E8" w:rsidP="00EF50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0E8">
        <w:rPr>
          <w:rFonts w:ascii="Times New Roman" w:hAnsi="Times New Roman" w:cs="Times New Roman"/>
          <w:sz w:val="24"/>
          <w:szCs w:val="24"/>
        </w:rPr>
        <w:t>Zadar, Put Šimunova 4</w:t>
      </w:r>
    </w:p>
    <w:p w14:paraId="1652915C" w14:textId="77777777" w:rsidR="00EF50E8" w:rsidRPr="00EF50E8" w:rsidRDefault="00EF50E8" w:rsidP="00EF50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F2254" w14:textId="1FF0A7A8" w:rsidR="00EF50E8" w:rsidRPr="00EF50E8" w:rsidRDefault="00EF50E8" w:rsidP="00EF50E8">
      <w:pPr>
        <w:pStyle w:val="Normal1"/>
        <w:jc w:val="both"/>
        <w:rPr>
          <w:color w:val="auto"/>
          <w:sz w:val="24"/>
          <w:szCs w:val="24"/>
        </w:rPr>
      </w:pPr>
      <w:r w:rsidRPr="00EF50E8">
        <w:rPr>
          <w:color w:val="auto"/>
          <w:sz w:val="24"/>
          <w:szCs w:val="24"/>
        </w:rPr>
        <w:t xml:space="preserve">KLASA: </w:t>
      </w:r>
      <w:r w:rsidR="004048A7">
        <w:rPr>
          <w:color w:val="auto"/>
          <w:sz w:val="24"/>
          <w:szCs w:val="24"/>
        </w:rPr>
        <w:t>011-03/26-02/04</w:t>
      </w:r>
    </w:p>
    <w:p w14:paraId="0BF4DB4B" w14:textId="0615763F" w:rsidR="00EF50E8" w:rsidRPr="00EF50E8" w:rsidRDefault="00EF50E8" w:rsidP="00EF50E8">
      <w:pPr>
        <w:pStyle w:val="Normal1"/>
        <w:jc w:val="both"/>
        <w:rPr>
          <w:color w:val="auto"/>
          <w:sz w:val="24"/>
          <w:szCs w:val="24"/>
        </w:rPr>
      </w:pPr>
      <w:r w:rsidRPr="00EF50E8">
        <w:rPr>
          <w:color w:val="auto"/>
          <w:sz w:val="24"/>
          <w:szCs w:val="24"/>
        </w:rPr>
        <w:t xml:space="preserve">URBROJ: </w:t>
      </w:r>
      <w:r w:rsidR="004048A7">
        <w:rPr>
          <w:color w:val="auto"/>
          <w:sz w:val="24"/>
          <w:szCs w:val="24"/>
        </w:rPr>
        <w:t>2198-1-6-26-1</w:t>
      </w:r>
    </w:p>
    <w:p w14:paraId="4B8D7994" w14:textId="56912763" w:rsidR="00EF50E8" w:rsidRPr="00EF50E8" w:rsidRDefault="00EF50E8" w:rsidP="00EF50E8">
      <w:pPr>
        <w:pStyle w:val="Normal1"/>
        <w:jc w:val="both"/>
        <w:rPr>
          <w:rFonts w:eastAsia="Comic Sans MS"/>
          <w:color w:val="auto"/>
          <w:sz w:val="24"/>
          <w:szCs w:val="24"/>
        </w:rPr>
      </w:pPr>
      <w:r w:rsidRPr="00EF50E8">
        <w:rPr>
          <w:rFonts w:eastAsia="Comic Sans MS"/>
          <w:color w:val="auto"/>
          <w:sz w:val="24"/>
          <w:szCs w:val="24"/>
        </w:rPr>
        <w:t xml:space="preserve">U Zadru, </w:t>
      </w:r>
      <w:r w:rsidR="004048A7">
        <w:rPr>
          <w:rFonts w:eastAsia="Comic Sans MS"/>
          <w:color w:val="auto"/>
          <w:sz w:val="24"/>
          <w:szCs w:val="24"/>
        </w:rPr>
        <w:t xml:space="preserve">28. srpnja </w:t>
      </w:r>
      <w:r w:rsidRPr="00EF50E8">
        <w:rPr>
          <w:rFonts w:eastAsia="Comic Sans MS"/>
          <w:color w:val="auto"/>
          <w:sz w:val="24"/>
          <w:szCs w:val="24"/>
        </w:rPr>
        <w:t>2026. godine</w:t>
      </w:r>
    </w:p>
    <w:p w14:paraId="2AA3EF27" w14:textId="77777777" w:rsidR="00EF50E8" w:rsidRDefault="00EF50E8" w:rsidP="00495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</w:pPr>
    </w:p>
    <w:p w14:paraId="1802165C" w14:textId="276A4E53" w:rsidR="00495A76" w:rsidRPr="004048A7" w:rsidRDefault="00495A76" w:rsidP="00495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95A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Na temelju članka 70. stavak 2. Zakona o odgoju i obrazovanju u osnovnoj i srednjoj školi (..NN broj 87/08., 86/09,, 92/10, 105/10.90/11., 16/12, 86/12, 94/13, 152/14., 07/17, 68/18., 98/19, 64/20. 151/22.</w:t>
      </w:r>
      <w:r w:rsidR="00F23B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, 155/23 i 156/23</w:t>
      </w:r>
      <w:r w:rsidRPr="00495A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 xml:space="preserve">), a u svezi s člankom 17. stavak 3., 4., 5. i 6. Pravilnika o načinu postupanja odgojno-obrazovnih radnika školskih ustanova u poduzimanju mjera zaštite prava učenika te prijave svakog kršenja tih prava nadležnim tijelima (NN" broj 132/13.), na temelju Zakona o provedbi Opće uredbe o zaštiti osobnih podataka (Narodne novine broj: 42/18), članka 43. Zakona o zaštiti na radu („NN" broj 71/14., 118/14, 154/14., </w:t>
      </w:r>
      <w:r w:rsidRPr="00F23BC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 xml:space="preserve">94/18. 196/18.) i </w:t>
      </w:r>
      <w:r w:rsidR="00F23BCD" w:rsidRPr="00F23BCD">
        <w:rPr>
          <w:rFonts w:ascii="Times New Roman" w:hAnsi="Times New Roman" w:cs="Times New Roman"/>
          <w:sz w:val="24"/>
          <w:szCs w:val="24"/>
        </w:rPr>
        <w:t xml:space="preserve">članka 59. Statuta </w:t>
      </w:r>
      <w:r w:rsidR="00F23BCD" w:rsidRPr="00F23BCD">
        <w:rPr>
          <w:rFonts w:ascii="Times New Roman" w:hAnsi="Times New Roman" w:cs="Times New Roman"/>
          <w:sz w:val="24"/>
          <w:szCs w:val="24"/>
          <w:lang w:val="en-US"/>
        </w:rPr>
        <w:t xml:space="preserve">OŠ Šime </w:t>
      </w:r>
      <w:proofErr w:type="spellStart"/>
      <w:r w:rsidR="00F23BCD" w:rsidRPr="00F23BCD">
        <w:rPr>
          <w:rFonts w:ascii="Times New Roman" w:hAnsi="Times New Roman" w:cs="Times New Roman"/>
          <w:sz w:val="24"/>
          <w:szCs w:val="24"/>
          <w:lang w:val="en-US"/>
        </w:rPr>
        <w:t>Budinića</w:t>
      </w:r>
      <w:proofErr w:type="spellEnd"/>
      <w:r w:rsidR="00F23BCD" w:rsidRPr="00F23BCD">
        <w:rPr>
          <w:rFonts w:ascii="Times New Roman" w:hAnsi="Times New Roman" w:cs="Times New Roman"/>
          <w:sz w:val="24"/>
          <w:szCs w:val="24"/>
          <w:lang w:val="en-US"/>
        </w:rPr>
        <w:t xml:space="preserve"> Zadar (KLASA: 001-03/24-01/01, </w:t>
      </w:r>
      <w:r w:rsidR="00F23BCD" w:rsidRPr="004048A7">
        <w:rPr>
          <w:rFonts w:ascii="Times New Roman" w:hAnsi="Times New Roman" w:cs="Times New Roman"/>
          <w:sz w:val="24"/>
          <w:szCs w:val="24"/>
          <w:lang w:val="en-US"/>
        </w:rPr>
        <w:t xml:space="preserve">URBROJ: 2198-1-6-24-01 </w:t>
      </w:r>
      <w:proofErr w:type="spellStart"/>
      <w:r w:rsidR="00F23BCD" w:rsidRPr="004048A7"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 w:rsidR="00F23BCD" w:rsidRPr="004048A7">
        <w:rPr>
          <w:rFonts w:ascii="Times New Roman" w:hAnsi="Times New Roman" w:cs="Times New Roman"/>
          <w:sz w:val="24"/>
          <w:szCs w:val="24"/>
          <w:lang w:val="en-US"/>
        </w:rPr>
        <w:t xml:space="preserve"> 07. </w:t>
      </w:r>
      <w:proofErr w:type="spellStart"/>
      <w:r w:rsidR="00F23BCD" w:rsidRPr="004048A7">
        <w:rPr>
          <w:rFonts w:ascii="Times New Roman" w:hAnsi="Times New Roman" w:cs="Times New Roman"/>
          <w:sz w:val="24"/>
          <w:szCs w:val="24"/>
          <w:lang w:val="en-US"/>
        </w:rPr>
        <w:t>svibnja</w:t>
      </w:r>
      <w:proofErr w:type="spellEnd"/>
      <w:r w:rsidR="00F23BCD" w:rsidRPr="004048A7">
        <w:rPr>
          <w:rFonts w:ascii="Times New Roman" w:hAnsi="Times New Roman" w:cs="Times New Roman"/>
          <w:sz w:val="24"/>
          <w:szCs w:val="24"/>
          <w:lang w:val="en-US"/>
        </w:rPr>
        <w:t xml:space="preserve"> 2024. </w:t>
      </w:r>
      <w:proofErr w:type="spellStart"/>
      <w:r w:rsidR="00F23BCD" w:rsidRPr="004048A7">
        <w:rPr>
          <w:rFonts w:ascii="Times New Roman" w:hAnsi="Times New Roman" w:cs="Times New Roman"/>
          <w:sz w:val="24"/>
          <w:szCs w:val="24"/>
          <w:lang w:val="en-US"/>
        </w:rPr>
        <w:t>godine</w:t>
      </w:r>
      <w:proofErr w:type="spellEnd"/>
      <w:r w:rsidR="00F23BCD" w:rsidRPr="004048A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23BCD" w:rsidRPr="004048A7">
        <w:rPr>
          <w:rFonts w:ascii="Times New Roman" w:hAnsi="Times New Roman" w:cs="Times New Roman"/>
          <w:sz w:val="24"/>
          <w:szCs w:val="24"/>
        </w:rPr>
        <w:t xml:space="preserve">Školski odbor OŠ Šime Budinića Zadar </w:t>
      </w:r>
      <w:r w:rsidR="00996072" w:rsidRPr="004048A7">
        <w:rPr>
          <w:rFonts w:ascii="Times New Roman" w:hAnsi="Times New Roman" w:cs="Times New Roman"/>
          <w:sz w:val="24"/>
          <w:szCs w:val="24"/>
        </w:rPr>
        <w:t xml:space="preserve">na </w:t>
      </w:r>
      <w:r w:rsidR="004048A7" w:rsidRPr="004048A7">
        <w:rPr>
          <w:rFonts w:ascii="Times New Roman" w:hAnsi="Times New Roman" w:cs="Times New Roman"/>
          <w:sz w:val="24"/>
          <w:szCs w:val="24"/>
        </w:rPr>
        <w:t>22.</w:t>
      </w:r>
      <w:r w:rsidR="00996072" w:rsidRPr="004048A7">
        <w:rPr>
          <w:rFonts w:ascii="Times New Roman" w:hAnsi="Times New Roman" w:cs="Times New Roman"/>
          <w:sz w:val="24"/>
          <w:szCs w:val="24"/>
        </w:rPr>
        <w:t xml:space="preserve"> elektronskoj sjednici dana </w:t>
      </w:r>
      <w:r w:rsidR="004048A7" w:rsidRPr="004048A7">
        <w:rPr>
          <w:rFonts w:ascii="Times New Roman" w:hAnsi="Times New Roman" w:cs="Times New Roman"/>
          <w:sz w:val="24"/>
          <w:szCs w:val="24"/>
        </w:rPr>
        <w:t>28.</w:t>
      </w:r>
      <w:r w:rsidR="00996072" w:rsidRPr="004048A7">
        <w:rPr>
          <w:rFonts w:ascii="Times New Roman" w:hAnsi="Times New Roman" w:cs="Times New Roman"/>
          <w:sz w:val="24"/>
          <w:szCs w:val="24"/>
        </w:rPr>
        <w:t xml:space="preserve"> srpnja </w:t>
      </w:r>
      <w:r w:rsidR="00F23BCD" w:rsidRPr="004048A7">
        <w:rPr>
          <w:rFonts w:ascii="Times New Roman" w:hAnsi="Times New Roman" w:cs="Times New Roman"/>
          <w:sz w:val="24"/>
          <w:szCs w:val="24"/>
        </w:rPr>
        <w:t>2026. godine donosi:</w:t>
      </w:r>
    </w:p>
    <w:p w14:paraId="232098CC" w14:textId="77777777" w:rsidR="00495A76" w:rsidRPr="00495A76" w:rsidRDefault="00495A76" w:rsidP="00495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49287A0" w14:textId="77777777" w:rsidR="00495A76" w:rsidRPr="00495A76" w:rsidRDefault="00495A76" w:rsidP="00495A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  <w:r w:rsidRPr="00495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>PRAVILNIK O KORIŠTENJU SUSTAVA VIDEO NADZORA</w:t>
      </w:r>
    </w:p>
    <w:p w14:paraId="7469E3D5" w14:textId="77777777" w:rsidR="00495A76" w:rsidRPr="00495A76" w:rsidRDefault="00495A76" w:rsidP="00495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D565300" w14:textId="77777777" w:rsidR="00495A76" w:rsidRPr="006B1D13" w:rsidRDefault="00495A76" w:rsidP="00495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1. OPĆE ODREDBE</w:t>
      </w:r>
    </w:p>
    <w:p w14:paraId="62F5D039" w14:textId="54BB089C" w:rsidR="00495A76" w:rsidRPr="00495A76" w:rsidRDefault="00495A76" w:rsidP="00495A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49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1.</w:t>
      </w:r>
    </w:p>
    <w:p w14:paraId="008B36C8" w14:textId="764E052D" w:rsidR="00495A76" w:rsidRPr="00495A76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95A7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Ovim Pravilnikom definiraju se pravila za korištenje sustava video nadzora kojeg provodi Osnovna škola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Šime Budinića Zadar</w:t>
      </w:r>
      <w:r w:rsidRPr="00495A7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(u daljnjem tekstu: Voditelj obrade). Video nadzor se provodi na lokaciji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Put Šimunova 4, 23 000 Zadar</w:t>
      </w:r>
      <w:r w:rsidRPr="00495A7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4EBB7B36" w14:textId="2A298297" w:rsidR="00495A76" w:rsidRPr="00495A76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95A7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Video nadzor u smislu odredbi Zakona odnosi se na prikupljanje i daljnju obradu osobnih podataka koja obuhvaća stvaranje snimke koja čini ili je namijenjena da čini dio sustava pohrane.</w:t>
      </w:r>
    </w:p>
    <w:p w14:paraId="0F5FA4B6" w14:textId="15839C6C" w:rsidR="00495A76" w:rsidRPr="00495A76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95A7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Pravilnik se primjenjuje sukladno zakonskim i podzakonskim aktima kojima se ureduje i regulira zaštita osobnih podataka i provedba sustava tehničke zaštite.</w:t>
      </w:r>
    </w:p>
    <w:p w14:paraId="633E9396" w14:textId="77777777" w:rsidR="00495A76" w:rsidRPr="00495A76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95A7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Izrazi koji se u ovom Pravilniku koriste, a koji imaju rodno značenje, bez obzira na to jesu li korišteni u muškom ili ženskom rodu, obuhvaćaju na jednak način i muški i ženski rod.</w:t>
      </w:r>
    </w:p>
    <w:p w14:paraId="72B0C78B" w14:textId="77777777" w:rsidR="00495A76" w:rsidRPr="00495A76" w:rsidRDefault="00495A76" w:rsidP="00495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2E4087A" w14:textId="77777777" w:rsidR="00495A76" w:rsidRPr="006B1D13" w:rsidRDefault="00495A76" w:rsidP="00495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II. ZAKONITOST OBRADE</w:t>
      </w:r>
    </w:p>
    <w:p w14:paraId="11CC1421" w14:textId="75148C3C" w:rsidR="00495A76" w:rsidRPr="00495A76" w:rsidRDefault="00495A76" w:rsidP="00495A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49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2.</w:t>
      </w:r>
    </w:p>
    <w:p w14:paraId="211D63C9" w14:textId="3054D20F" w:rsidR="00495A76" w:rsidRPr="00495A76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95A7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Zakonska osnova za vršenje video nadzora je legitimni interes Voditelja obrade s ciljem zaštite ljudi i imovine.</w:t>
      </w:r>
    </w:p>
    <w:p w14:paraId="7F89DAF3" w14:textId="77777777" w:rsidR="00495A76" w:rsidRPr="00495A76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95A7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Obrada osobnih podataka zaposlenika putem sustava video nadzora može se provoditi samo ako su uz zakonske uvjete ispunjeni i uvjeti utvrđeni propisima kojima se regulira zaštita na radu i ako su zaposlenici bili na primjeren način unaprijed obaviješteni o takvoj mjeri te ako je poslodavac informirao zaposlenike prije donošenja odluke o postavljanju sustava video nadzora.</w:t>
      </w:r>
    </w:p>
    <w:p w14:paraId="66A1A0AC" w14:textId="621472E3" w:rsidR="00495A76" w:rsidRDefault="00495A76" w:rsidP="00495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5885CC2" w14:textId="6F0E5E4C" w:rsidR="00EF50E8" w:rsidRDefault="00EF50E8" w:rsidP="00495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5447D60" w14:textId="55B42146" w:rsidR="00EF50E8" w:rsidRDefault="00EF50E8" w:rsidP="00495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A6D50AB" w14:textId="77777777" w:rsidR="00EF50E8" w:rsidRPr="00495A76" w:rsidRDefault="00EF50E8" w:rsidP="00495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19DE530" w14:textId="77777777" w:rsidR="00495A76" w:rsidRPr="006B1D13" w:rsidRDefault="00495A76" w:rsidP="00495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lastRenderedPageBreak/>
        <w:t>III. SVRHA VIDEONADZORA</w:t>
      </w:r>
    </w:p>
    <w:p w14:paraId="3B95F8FC" w14:textId="410B5175" w:rsidR="00495A76" w:rsidRPr="00495A76" w:rsidRDefault="00495A76" w:rsidP="00495A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49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3.</w:t>
      </w:r>
    </w:p>
    <w:p w14:paraId="51DA3F81" w14:textId="50D2B1FF" w:rsidR="00495A76" w:rsidRPr="00495A76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95A7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Obrada osobnih podataka putem video nadzora može se provoditi samo u svrhu koja je nužna i opravdana za zaštitu osoba i imovine, ako ne prevladavaju interesi ispitanika koji su u suprotnosti s obradom podataka putem video nadzora.</w:t>
      </w:r>
    </w:p>
    <w:p w14:paraId="6175000F" w14:textId="77777777" w:rsidR="00495A76" w:rsidRPr="00495A76" w:rsidRDefault="00495A76" w:rsidP="00495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95A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>Svrha video nadzora je isključivo sigurnost ljudi i imovine Voditelja obrade, te se snimke koje su snimljene sustavom video nadzora mogu koristiti isključivo za navedenu svrhu.</w:t>
      </w:r>
    </w:p>
    <w:p w14:paraId="46570214" w14:textId="1FA6B885" w:rsidR="00495A76" w:rsidRDefault="00495A76" w:rsidP="00495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82903E1" w14:textId="77777777" w:rsidR="00495A76" w:rsidRPr="006B1D13" w:rsidRDefault="00495A76" w:rsidP="00495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IV. OPSEG PRIKUPLJANJA PODATAKA</w:t>
      </w:r>
    </w:p>
    <w:p w14:paraId="5BB1447A" w14:textId="77777777" w:rsidR="00495A76" w:rsidRPr="00495A76" w:rsidRDefault="00495A76" w:rsidP="00495A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49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4.</w:t>
      </w:r>
    </w:p>
    <w:p w14:paraId="31D00687" w14:textId="250DD1F8" w:rsidR="00495A76" w:rsidRPr="006B1D13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>Video nadzorom mogu biti obuhvaćene prostorije, dijelovi prostorija, vanjska površina objekta čiji je nadzor nužan radi postizanja svrhe.</w:t>
      </w:r>
    </w:p>
    <w:p w14:paraId="7DD52488" w14:textId="2ABC92CC" w:rsidR="00495A76" w:rsidRPr="006B1D13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>Sustav video nadzora snima isključivo prostor Škole (vanjski/ulazni prostor Škole</w:t>
      </w:r>
      <w:r w:rsid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dvorane</w:t>
      </w:r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predvorje Škole, školske hodnike u prizemlju i katu</w:t>
      </w:r>
      <w:r w:rsid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(oba kata)</w:t>
      </w:r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>) od 0-24 sata, sve dane u tjednu.</w:t>
      </w:r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6B4D7962" w14:textId="2ED58F9E" w:rsidR="00495A76" w:rsidRPr="006B1D13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>Video nadzor radnih prostorija ne smije obuhvaćati prostorije za odmor, osobnu higijenu i presvlačenje.</w:t>
      </w:r>
    </w:p>
    <w:p w14:paraId="48604FF7" w14:textId="51F3760A" w:rsidR="00495A76" w:rsidRPr="006B1D13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>Voditelj obrade ili Izvršitelj obrade označili su da je objekt odnosno pojedina prostorija u njemu te vanjska površina objekta pod video nadzorom, a oznaka je vidljiva najkasnije prilikom ulaska u perimetar snimanja.</w:t>
      </w:r>
    </w:p>
    <w:p w14:paraId="31E8821C" w14:textId="77777777" w:rsidR="00495A76" w:rsidRPr="006B1D13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 sadržava sve relevantne informacije sukladno odredbi članka 13. Opće uredbe o zaštiti podataka, a posebno jednostavnu i lako razumljivu sliku uz tekst kojim se ispitanicima pružaju sljedeće informacije:</w:t>
      </w:r>
    </w:p>
    <w:p w14:paraId="4C02049C" w14:textId="0B03BB71" w:rsidR="00495A76" w:rsidRPr="006B1D13" w:rsidRDefault="00495A76" w:rsidP="00495A76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>da je prostor pod video nadzorom</w:t>
      </w:r>
    </w:p>
    <w:p w14:paraId="7D5AB5AC" w14:textId="61D4692A" w:rsidR="00495A76" w:rsidRPr="006B1D13" w:rsidRDefault="00495A76" w:rsidP="00495A76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>podatke o voditelju obrade</w:t>
      </w:r>
    </w:p>
    <w:p w14:paraId="2A34E8C5" w14:textId="5C53E186" w:rsidR="00495A76" w:rsidRPr="006B1D13" w:rsidRDefault="00495A76" w:rsidP="00495A76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>podatke za kontakt putem kojih ispitanik može ostvariti svoja prava.</w:t>
      </w:r>
    </w:p>
    <w:p w14:paraId="4AD29918" w14:textId="77777777" w:rsidR="00495A76" w:rsidRPr="006B1D13" w:rsidRDefault="00495A76" w:rsidP="00495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480B28" w14:textId="77777777" w:rsidR="00495A76" w:rsidRPr="006B1D13" w:rsidRDefault="00495A76" w:rsidP="00495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V. MJERE ZAŠTITE OSOBNIH PODATAKA</w:t>
      </w:r>
    </w:p>
    <w:p w14:paraId="43DBE9E7" w14:textId="77777777" w:rsidR="00495A76" w:rsidRPr="006B1D13" w:rsidRDefault="00495A76" w:rsidP="00495A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5.</w:t>
      </w:r>
    </w:p>
    <w:p w14:paraId="01B56529" w14:textId="77777777" w:rsidR="00495A76" w:rsidRPr="006B1D13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>Voditelj obrade dužan je poduzimati tehničke, kadrovske i organizacijske mjere zaštite osobnih podataka koje su potrebne da bi se osobni podaci zaštitili od slučajnog gubitka ili uništenja, kao i od neovlaštenog pristupa, nedopuštene promjene, nedopuštenog objavljivanja i svake drugo zloupotrebe, te utvrditi obvezu osoba koje provode obradu osobnih podataka, na čuvanje tajnosti podataka odnosno potpisivanje Izjave o povjerljivosti.</w:t>
      </w:r>
    </w:p>
    <w:p w14:paraId="744CBBF3" w14:textId="7B1439B6" w:rsidR="00495A76" w:rsidRPr="006B1D13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>Voditelj obrade obvezuje se, vezano uz obradu osobnih podataka, koristiti usluge provjerenih dobavljača koji su se također obvezali na poduzimanje adekvatnih mjera zaštite osobnih podataka, uključujući i potpisivanje izjave o povjerljivosti za zaposlenike dobavljača koji na bilo koji način obrađuju ili mogu pristupiti podacima Voditelja obrade.</w:t>
      </w:r>
    </w:p>
    <w:p w14:paraId="4968001C" w14:textId="77777777" w:rsidR="00495A76" w:rsidRPr="006B1D13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>Voditelj obrade donosi odluku o osobama zaduženim za obradu i zaštitu svih osobnih podataka koji se obraduju i postupanje vezano uz ostvarivanje prava ispitanika.</w:t>
      </w:r>
    </w:p>
    <w:p w14:paraId="607E19FB" w14:textId="77777777" w:rsidR="00495A76" w:rsidRPr="006B1D13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Obrade osobnih podataka koje provodi Izvršitelj obrade ureduju se ugovorom </w:t>
      </w:r>
      <w:proofErr w:type="spellStart"/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>izmedu</w:t>
      </w:r>
      <w:proofErr w:type="spellEnd"/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Voditelja obrade i Izvršitelja obrade. U ugovoru su definirane obrade koje provodi Izvršitelj obrade, svrha obrade i trajanje obrade, te obveze i prava Izvršitelja obrade i Voditelja obrade.</w:t>
      </w:r>
    </w:p>
    <w:p w14:paraId="7C24B81E" w14:textId="77777777" w:rsidR="00495A76" w:rsidRPr="006B1D13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>Izvršitelj obrade u ugovoru jamči provedbu odgovarajućih tehničkih i organizacijskih mjera zaštite podataka.</w:t>
      </w:r>
    </w:p>
    <w:p w14:paraId="63435106" w14:textId="51F70390" w:rsidR="00495A76" w:rsidRPr="006B1D13" w:rsidRDefault="00495A76" w:rsidP="00495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0065A0" w14:textId="77777777" w:rsidR="00495A76" w:rsidRPr="006B1D13" w:rsidRDefault="00495A76" w:rsidP="00495A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VI. PRISTUP PODACIMA I ROK ČUVANJA</w:t>
      </w:r>
    </w:p>
    <w:p w14:paraId="65DEFF42" w14:textId="77777777" w:rsidR="00495A76" w:rsidRPr="006B1D13" w:rsidRDefault="00495A76" w:rsidP="00495A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6.</w:t>
      </w:r>
    </w:p>
    <w:p w14:paraId="32A7DA28" w14:textId="77777777" w:rsidR="00495A76" w:rsidRPr="006B1D13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Pravo pristupa osobnim podacima prikupljenim putem video nadzora imaju samo odgovorne osobe Voditelja obrade odnosno Izvršitelja obrade i/ili osobe koje on ovlasti. Sustav </w:t>
      </w:r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video nadzora zaštićen je od pristupa neovlaštenih osoba, a ovlaštene osobe smiju koristiti snimke iz sustava video nadzora samo u skladu s propisanom svrhom.</w:t>
      </w:r>
    </w:p>
    <w:p w14:paraId="1597467D" w14:textId="77777777" w:rsidR="00495A76" w:rsidRPr="00495A76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Voditelj obrade </w:t>
      </w:r>
      <w:r w:rsidRPr="00495A7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 Izvršitelj obrade uspostavili su automatizirani sustav zapisa za evidentiranje pristupa snimkama video nadzora koji sadržava vrijeme i mjesto pristupa, kao i oznaku osoba koje su izvršile pristup podacima prikupljenim putem video nadzora.</w:t>
      </w:r>
    </w:p>
    <w:p w14:paraId="7C000688" w14:textId="77777777" w:rsidR="00495A76" w:rsidRPr="00495A76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95A7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Pristup podacima imaju i nadležna državna tijela u okviru obavljanja poslova iz svojeg zakonom utvrđenog djelokruga.</w:t>
      </w:r>
    </w:p>
    <w:p w14:paraId="430C3D37" w14:textId="70EC9671" w:rsidR="00495A76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95A7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Snimke dobivene putem video nadzora čuvaju se najviše šest mjeseci, osim ako je drugim zakonom propisan duži rok čuvanja ili ako su dokaz u sudskom, upravnom, arbitražnom ili drugom istovrijednom postupku.</w:t>
      </w:r>
    </w:p>
    <w:p w14:paraId="3F546CC4" w14:textId="0DD2AD38" w:rsidR="006B1D13" w:rsidRDefault="006B1D13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64BF2EA" w14:textId="77777777" w:rsidR="008F4040" w:rsidRPr="00495A76" w:rsidRDefault="008F4040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385AE3B" w14:textId="77777777" w:rsidR="00495A76" w:rsidRPr="006B1D13" w:rsidRDefault="00495A76" w:rsidP="00495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VII. ZAŠTITA PRAVA ISPITΑΝΙΚΑ</w:t>
      </w:r>
    </w:p>
    <w:p w14:paraId="76C6F50A" w14:textId="0C507C50" w:rsidR="00495A76" w:rsidRPr="00495A76" w:rsidRDefault="00495A76" w:rsidP="00495A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49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7.</w:t>
      </w:r>
    </w:p>
    <w:p w14:paraId="49B36F60" w14:textId="77777777" w:rsidR="00495A76" w:rsidRPr="00495A76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95A7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Voditelj obrade u svom redovnom poslovanju omogućava Ispitanicima ostvarenje svih njihovih prava vezanih uz obradu osobnih podataka. Osim toga, Ispitanik može podnijeti zahtjev za ostvarivanje prava Voditelju obrade ili ga dostaviti na e-mail adresu Službenika za zaštitu podatka, te može uložiti prigovor nadzornom tijelu (AZOP Agencija za zaštitu osobnih podataka).</w:t>
      </w:r>
    </w:p>
    <w:p w14:paraId="03C4A1B3" w14:textId="77777777" w:rsidR="00495A76" w:rsidRPr="00495A76" w:rsidRDefault="00495A76" w:rsidP="00495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97C121E" w14:textId="77777777" w:rsidR="00495A76" w:rsidRPr="006B1D13" w:rsidRDefault="00495A76" w:rsidP="00495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6B1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VIII. ZAVRŠNE ODREDBE</w:t>
      </w:r>
    </w:p>
    <w:p w14:paraId="18AB32D7" w14:textId="77777777" w:rsidR="00495A76" w:rsidRPr="00495A76" w:rsidRDefault="00495A76" w:rsidP="00495A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495A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8.</w:t>
      </w:r>
    </w:p>
    <w:p w14:paraId="39201EF8" w14:textId="38330140" w:rsidR="00495A76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95A7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Ovaj Pravilnik stupa na snagu </w:t>
      </w:r>
      <w:r w:rsidR="00F23B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osam (</w:t>
      </w:r>
      <w:r w:rsidRPr="00495A7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</w:t>
      </w:r>
      <w:r w:rsidR="00F23B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</w:t>
      </w:r>
      <w:r w:rsidRPr="00495A7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dana nakon objave na oglasnoj ploči Voditelja obrade.</w:t>
      </w:r>
    </w:p>
    <w:p w14:paraId="39FF1466" w14:textId="09BE5570" w:rsidR="00495A76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5E06EFF" w14:textId="77777777" w:rsidR="00495A76" w:rsidRPr="00495A76" w:rsidRDefault="00495A76" w:rsidP="00495A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050E657" w14:textId="77777777" w:rsidR="00495A76" w:rsidRPr="00495A76" w:rsidRDefault="00495A76" w:rsidP="00495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4511DAE" w14:textId="77777777" w:rsidR="00F23BCD" w:rsidRPr="0040109F" w:rsidRDefault="00F23BCD" w:rsidP="00F23BCD">
      <w:pPr>
        <w:pStyle w:val="Default"/>
        <w:jc w:val="both"/>
        <w:rPr>
          <w:color w:val="auto"/>
        </w:rPr>
      </w:pPr>
      <w:r>
        <w:rPr>
          <w:color w:val="auto"/>
        </w:rPr>
        <w:tab/>
        <w:t xml:space="preserve">   </w:t>
      </w:r>
      <w:r w:rsidRPr="0040109F">
        <w:rPr>
          <w:color w:val="auto"/>
        </w:rPr>
        <w:tab/>
      </w:r>
      <w:r w:rsidRPr="0040109F">
        <w:rPr>
          <w:color w:val="auto"/>
        </w:rPr>
        <w:tab/>
      </w:r>
      <w:r w:rsidRPr="0040109F">
        <w:rPr>
          <w:color w:val="auto"/>
        </w:rPr>
        <w:tab/>
      </w:r>
      <w:r w:rsidRPr="0040109F">
        <w:rPr>
          <w:color w:val="auto"/>
        </w:rPr>
        <w:tab/>
        <w:t xml:space="preserve">      </w:t>
      </w:r>
      <w:r>
        <w:rPr>
          <w:color w:val="auto"/>
        </w:rPr>
        <w:tab/>
        <w:t xml:space="preserve">      </w:t>
      </w:r>
      <w:r w:rsidRPr="0040109F">
        <w:rPr>
          <w:color w:val="auto"/>
        </w:rPr>
        <w:t xml:space="preserve">   PREDSJEDNICA ŠKOLSKOG ODBORA</w:t>
      </w:r>
    </w:p>
    <w:p w14:paraId="16EC991F" w14:textId="77777777" w:rsidR="00F23BCD" w:rsidRPr="00B52DB8" w:rsidRDefault="00F23BCD" w:rsidP="00F23BCD">
      <w:pPr>
        <w:pStyle w:val="Default"/>
        <w:ind w:left="4320"/>
        <w:jc w:val="right"/>
        <w:rPr>
          <w:color w:val="auto"/>
        </w:rPr>
      </w:pPr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</w:r>
      <w:r>
        <w:rPr>
          <w:color w:val="auto"/>
        </w:rPr>
        <w:t xml:space="preserve">       ___________</w:t>
      </w:r>
      <w:r w:rsidRPr="00B52DB8">
        <w:rPr>
          <w:color w:val="auto"/>
        </w:rPr>
        <w:t>________________</w:t>
      </w:r>
      <w:r>
        <w:rPr>
          <w:color w:val="auto"/>
        </w:rPr>
        <w:t>___</w:t>
      </w:r>
      <w:r w:rsidRPr="00B52DB8">
        <w:rPr>
          <w:color w:val="auto"/>
        </w:rPr>
        <w:t>_______</w:t>
      </w:r>
    </w:p>
    <w:p w14:paraId="0DBAE5E0" w14:textId="77777777" w:rsidR="00F23BCD" w:rsidRDefault="00F23BCD" w:rsidP="00F23BCD">
      <w:pPr>
        <w:pStyle w:val="Default"/>
        <w:jc w:val="both"/>
        <w:rPr>
          <w:color w:val="auto"/>
        </w:rPr>
      </w:pPr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  <w:t xml:space="preserve">  </w:t>
      </w:r>
      <w:r>
        <w:rPr>
          <w:color w:val="auto"/>
        </w:rPr>
        <w:t>Nina Glavan</w:t>
      </w:r>
      <w:r w:rsidRPr="00B52DB8">
        <w:rPr>
          <w:color w:val="auto"/>
        </w:rPr>
        <w:t xml:space="preserve">, </w:t>
      </w:r>
      <w:proofErr w:type="spellStart"/>
      <w:r w:rsidRPr="0040109F">
        <w:rPr>
          <w:color w:val="auto"/>
        </w:rPr>
        <w:t>mag</w:t>
      </w:r>
      <w:proofErr w:type="spellEnd"/>
      <w:r w:rsidRPr="0040109F">
        <w:rPr>
          <w:color w:val="auto"/>
        </w:rPr>
        <w:t xml:space="preserve">. </w:t>
      </w:r>
      <w:proofErr w:type="spellStart"/>
      <w:r w:rsidRPr="0040109F">
        <w:rPr>
          <w:color w:val="auto"/>
        </w:rPr>
        <w:t>pead</w:t>
      </w:r>
      <w:proofErr w:type="spellEnd"/>
      <w:r w:rsidRPr="0040109F">
        <w:rPr>
          <w:color w:val="auto"/>
        </w:rPr>
        <w:t xml:space="preserve">. </w:t>
      </w:r>
      <w:proofErr w:type="spellStart"/>
      <w:r w:rsidRPr="0040109F">
        <w:rPr>
          <w:color w:val="auto"/>
        </w:rPr>
        <w:t>soc</w:t>
      </w:r>
      <w:proofErr w:type="spellEnd"/>
      <w:r w:rsidRPr="0040109F">
        <w:rPr>
          <w:color w:val="auto"/>
        </w:rPr>
        <w:t>.</w:t>
      </w:r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</w:r>
    </w:p>
    <w:p w14:paraId="56116AE9" w14:textId="77777777" w:rsidR="00F23BCD" w:rsidRPr="00B52DB8" w:rsidRDefault="00F23BCD" w:rsidP="00F23BCD">
      <w:pPr>
        <w:pStyle w:val="Default"/>
        <w:jc w:val="both"/>
        <w:rPr>
          <w:color w:val="auto"/>
        </w:rPr>
      </w:pPr>
    </w:p>
    <w:p w14:paraId="753F50BF" w14:textId="77777777" w:rsidR="00F23BCD" w:rsidRDefault="00F23BCD" w:rsidP="00F23BCD">
      <w:pPr>
        <w:pStyle w:val="Default"/>
        <w:ind w:firstLine="720"/>
        <w:jc w:val="both"/>
        <w:rPr>
          <w:color w:val="auto"/>
        </w:rPr>
      </w:pPr>
    </w:p>
    <w:p w14:paraId="1909A301" w14:textId="7C05A5CE" w:rsidR="00F23BCD" w:rsidRPr="004048A7" w:rsidRDefault="00F23BCD" w:rsidP="00F23BCD">
      <w:pPr>
        <w:pStyle w:val="Default"/>
        <w:ind w:firstLine="708"/>
        <w:jc w:val="both"/>
        <w:rPr>
          <w:color w:val="auto"/>
        </w:rPr>
      </w:pPr>
      <w:r w:rsidRPr="004048A7">
        <w:rPr>
          <w:color w:val="auto"/>
        </w:rPr>
        <w:t xml:space="preserve">Ovaj Pravilnik objavljen je na oglasnoj ploči dana </w:t>
      </w:r>
      <w:r w:rsidR="004048A7" w:rsidRPr="004048A7">
        <w:rPr>
          <w:color w:val="auto"/>
        </w:rPr>
        <w:t xml:space="preserve">28. srpnja </w:t>
      </w:r>
      <w:r w:rsidRPr="004048A7">
        <w:rPr>
          <w:color w:val="auto"/>
        </w:rPr>
        <w:t xml:space="preserve">2026. godine te stupa na snagu dana </w:t>
      </w:r>
      <w:r w:rsidR="004048A7" w:rsidRPr="004048A7">
        <w:rPr>
          <w:color w:val="auto"/>
        </w:rPr>
        <w:t xml:space="preserve">06. kolovoza </w:t>
      </w:r>
      <w:r w:rsidRPr="004048A7">
        <w:rPr>
          <w:color w:val="auto"/>
        </w:rPr>
        <w:t>2026. godine.</w:t>
      </w:r>
    </w:p>
    <w:p w14:paraId="21BF1B55" w14:textId="77777777" w:rsidR="00F23BCD" w:rsidRPr="00B52DB8" w:rsidRDefault="00F23BCD" w:rsidP="00F23BCD">
      <w:pPr>
        <w:pStyle w:val="Default"/>
        <w:jc w:val="both"/>
        <w:rPr>
          <w:color w:val="auto"/>
        </w:rPr>
      </w:pPr>
    </w:p>
    <w:p w14:paraId="3B8847AC" w14:textId="77777777" w:rsidR="00F23BCD" w:rsidRPr="00B52DB8" w:rsidRDefault="00F23BCD" w:rsidP="00F23BCD">
      <w:pPr>
        <w:pStyle w:val="Default"/>
        <w:jc w:val="both"/>
        <w:rPr>
          <w:color w:val="auto"/>
        </w:rPr>
      </w:pPr>
    </w:p>
    <w:p w14:paraId="7632695F" w14:textId="77777777" w:rsidR="00F23BCD" w:rsidRPr="00B52DB8" w:rsidRDefault="00F23BCD" w:rsidP="00F23BCD">
      <w:pPr>
        <w:pStyle w:val="Default"/>
        <w:jc w:val="both"/>
        <w:rPr>
          <w:color w:val="auto"/>
        </w:rPr>
      </w:pPr>
    </w:p>
    <w:p w14:paraId="07016431" w14:textId="77777777" w:rsidR="00F23BCD" w:rsidRPr="00B52DB8" w:rsidRDefault="00F23BCD" w:rsidP="00F23BCD">
      <w:pPr>
        <w:pStyle w:val="Default"/>
        <w:jc w:val="both"/>
        <w:rPr>
          <w:color w:val="auto"/>
        </w:rPr>
      </w:pPr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</w:r>
      <w:r>
        <w:rPr>
          <w:color w:val="auto"/>
        </w:rPr>
        <w:tab/>
        <w:t xml:space="preserve">                     </w:t>
      </w:r>
      <w:r w:rsidRPr="00B52DB8">
        <w:rPr>
          <w:color w:val="auto"/>
        </w:rPr>
        <w:t>RAVNATELJICA</w:t>
      </w:r>
    </w:p>
    <w:p w14:paraId="5B6D56E2" w14:textId="77777777" w:rsidR="00F23BCD" w:rsidRPr="00B52DB8" w:rsidRDefault="00F23BCD" w:rsidP="00F23BCD">
      <w:pPr>
        <w:pStyle w:val="Default"/>
        <w:jc w:val="both"/>
        <w:rPr>
          <w:color w:val="auto"/>
        </w:rPr>
      </w:pPr>
      <w:r w:rsidRPr="00B52DB8">
        <w:rPr>
          <w:color w:val="auto"/>
        </w:rPr>
        <w:tab/>
      </w:r>
      <w:bookmarkStart w:id="0" w:name="_GoBack"/>
      <w:bookmarkEnd w:id="0"/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</w:r>
      <w:r w:rsidRPr="00B52DB8">
        <w:rPr>
          <w:color w:val="auto"/>
        </w:rPr>
        <w:tab/>
        <w:t xml:space="preserve">    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               </w:t>
      </w:r>
      <w:r w:rsidRPr="00B52DB8">
        <w:rPr>
          <w:color w:val="auto"/>
        </w:rPr>
        <w:t>________________________</w:t>
      </w:r>
    </w:p>
    <w:p w14:paraId="0CAB06F4" w14:textId="4928AE6C" w:rsidR="00F23BCD" w:rsidRPr="00F23BCD" w:rsidRDefault="00F23BCD" w:rsidP="00F23BCD">
      <w:pPr>
        <w:jc w:val="both"/>
        <w:rPr>
          <w:rFonts w:ascii="Times New Roman" w:hAnsi="Times New Roman" w:cs="Times New Roman"/>
          <w:sz w:val="24"/>
        </w:rPr>
      </w:pPr>
      <w:r w:rsidRPr="00F23BC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Jagoda </w:t>
      </w:r>
      <w:proofErr w:type="spellStart"/>
      <w:r w:rsidRPr="00F23BCD">
        <w:rPr>
          <w:rFonts w:ascii="Times New Roman" w:hAnsi="Times New Roman" w:cs="Times New Roman"/>
          <w:sz w:val="24"/>
        </w:rPr>
        <w:t>Galić,dipl.uč</w:t>
      </w:r>
      <w:proofErr w:type="spellEnd"/>
      <w:r w:rsidRPr="00F23BCD">
        <w:rPr>
          <w:rFonts w:ascii="Times New Roman" w:hAnsi="Times New Roman" w:cs="Times New Roman"/>
          <w:sz w:val="24"/>
        </w:rPr>
        <w:t>.</w:t>
      </w:r>
    </w:p>
    <w:p w14:paraId="691CB44A" w14:textId="77777777" w:rsidR="004E0E8E" w:rsidRPr="00495A76" w:rsidRDefault="004E0E8E" w:rsidP="00F23B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E0E8E" w:rsidRPr="00495A7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8E427" w14:textId="77777777" w:rsidR="00D13290" w:rsidRDefault="00D13290" w:rsidP="008F4040">
      <w:pPr>
        <w:spacing w:after="0" w:line="240" w:lineRule="auto"/>
      </w:pPr>
      <w:r>
        <w:separator/>
      </w:r>
    </w:p>
  </w:endnote>
  <w:endnote w:type="continuationSeparator" w:id="0">
    <w:p w14:paraId="3F18C301" w14:textId="77777777" w:rsidR="00D13290" w:rsidRDefault="00D13290" w:rsidP="008F4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1885224"/>
      <w:docPartObj>
        <w:docPartGallery w:val="Page Numbers (Bottom of Page)"/>
        <w:docPartUnique/>
      </w:docPartObj>
    </w:sdtPr>
    <w:sdtEndPr/>
    <w:sdtContent>
      <w:p w14:paraId="29B7BBFE" w14:textId="2BC40D5C" w:rsidR="008F4040" w:rsidRDefault="008F404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8A7">
          <w:rPr>
            <w:noProof/>
          </w:rPr>
          <w:t>2</w:t>
        </w:r>
        <w:r>
          <w:fldChar w:fldCharType="end"/>
        </w:r>
      </w:p>
    </w:sdtContent>
  </w:sdt>
  <w:p w14:paraId="0A974C49" w14:textId="77777777" w:rsidR="008F4040" w:rsidRDefault="008F404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B8090" w14:textId="77777777" w:rsidR="00D13290" w:rsidRDefault="00D13290" w:rsidP="008F4040">
      <w:pPr>
        <w:spacing w:after="0" w:line="240" w:lineRule="auto"/>
      </w:pPr>
      <w:r>
        <w:separator/>
      </w:r>
    </w:p>
  </w:footnote>
  <w:footnote w:type="continuationSeparator" w:id="0">
    <w:p w14:paraId="077AE8C9" w14:textId="77777777" w:rsidR="00D13290" w:rsidRDefault="00D13290" w:rsidP="008F4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22DB3"/>
    <w:multiLevelType w:val="hybridMultilevel"/>
    <w:tmpl w:val="142080E4"/>
    <w:lvl w:ilvl="0" w:tplc="65085C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76"/>
    <w:rsid w:val="004048A7"/>
    <w:rsid w:val="00495A76"/>
    <w:rsid w:val="004E0E8E"/>
    <w:rsid w:val="005E7FCB"/>
    <w:rsid w:val="006B1D13"/>
    <w:rsid w:val="007D5CEC"/>
    <w:rsid w:val="008F4040"/>
    <w:rsid w:val="00996072"/>
    <w:rsid w:val="00BD6012"/>
    <w:rsid w:val="00D13290"/>
    <w:rsid w:val="00E40253"/>
    <w:rsid w:val="00EF50E8"/>
    <w:rsid w:val="00F2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069B"/>
  <w15:chartTrackingRefBased/>
  <w15:docId w15:val="{63A9F80E-0593-496A-9CAF-D3747797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object">
    <w:name w:val="object"/>
    <w:basedOn w:val="Zadanifontodlomka"/>
    <w:rsid w:val="00495A76"/>
  </w:style>
  <w:style w:type="character" w:styleId="Hiperveza">
    <w:name w:val="Hyperlink"/>
    <w:basedOn w:val="Zadanifontodlomka"/>
    <w:uiPriority w:val="99"/>
    <w:semiHidden/>
    <w:unhideWhenUsed/>
    <w:rsid w:val="00495A76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95A76"/>
    <w:pPr>
      <w:ind w:left="720"/>
      <w:contextualSpacing/>
    </w:pPr>
  </w:style>
  <w:style w:type="paragraph" w:customStyle="1" w:styleId="Default">
    <w:name w:val="Default"/>
    <w:rsid w:val="00F23B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23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3BCD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8F4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4040"/>
  </w:style>
  <w:style w:type="paragraph" w:styleId="Podnoje">
    <w:name w:val="footer"/>
    <w:basedOn w:val="Normal"/>
    <w:link w:val="PodnojeChar"/>
    <w:uiPriority w:val="99"/>
    <w:unhideWhenUsed/>
    <w:rsid w:val="008F4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4040"/>
  </w:style>
  <w:style w:type="paragraph" w:customStyle="1" w:styleId="Normal1">
    <w:name w:val="Normal1"/>
    <w:rsid w:val="00EF50E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8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Gauta</dc:creator>
  <cp:keywords/>
  <dc:description/>
  <cp:lastModifiedBy>Windows korisnik</cp:lastModifiedBy>
  <cp:revision>14</cp:revision>
  <cp:lastPrinted>2026-07-28T09:39:00Z</cp:lastPrinted>
  <dcterms:created xsi:type="dcterms:W3CDTF">2026-07-15T11:36:00Z</dcterms:created>
  <dcterms:modified xsi:type="dcterms:W3CDTF">2026-07-28T09:39:00Z</dcterms:modified>
</cp:coreProperties>
</file>